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orpsdetexte"/>
        <w:rPr>
          <w:rFonts w:ascii="Times New Roman"/>
          <w:sz w:val="40"/>
        </w:rPr>
      </w:pPr>
    </w:p>
    <w:p>
      <w:pPr>
        <w:pStyle w:val="Corpsdetexte"/>
        <w:rPr>
          <w:rFonts w:ascii="Times New Roman"/>
          <w:sz w:val="40"/>
        </w:rPr>
      </w:pPr>
    </w:p>
    <w:p>
      <w:pPr>
        <w:pStyle w:val="Corpsdetexte"/>
        <w:rPr>
          <w:rFonts w:ascii="Times New Roman"/>
          <w:sz w:val="40"/>
        </w:rPr>
      </w:pPr>
    </w:p>
    <w:p>
      <w:pPr>
        <w:pStyle w:val="Corpsdetexte"/>
        <w:spacing w:before="102"/>
        <w:rPr>
          <w:rFonts w:ascii="Times New Roman"/>
          <w:sz w:val="40"/>
        </w:rPr>
      </w:pPr>
    </w:p>
    <w:p>
      <w:pPr>
        <w:ind w:right="142"/>
        <w:jc w:val="center"/>
        <w:rPr>
          <w:sz w:val="40"/>
        </w:rPr>
      </w:pPr>
      <w:r>
        <w:rPr>
          <w:noProof/>
        </w:rPr>
        <mc:AlternateContent>
          <mc:Choice Requires="wps">
            <w:drawing>
              <wp:anchor distT="0" distB="0" distL="0" distR="0" simplePos="0" relativeHeight="251661312" behindDoc="1" locked="0" layoutInCell="1" allowOverlap="1">
                <wp:simplePos x="0" y="0"/>
                <wp:positionH relativeFrom="page">
                  <wp:posOffset>723900</wp:posOffset>
                </wp:positionH>
                <wp:positionV relativeFrom="paragraph">
                  <wp:posOffset>292736</wp:posOffset>
                </wp:positionV>
                <wp:extent cx="6185535" cy="476250"/>
                <wp:effectExtent l="0" t="0" r="5715"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5535" cy="476250"/>
                        </a:xfrm>
                        <a:prstGeom prst="rect">
                          <a:avLst/>
                        </a:prstGeom>
                        <a:solidFill>
                          <a:srgbClr val="CF8850"/>
                        </a:solidFill>
                      </wps:spPr>
                      <wps:txbx>
                        <w:txbxContent>
                          <w:p>
                            <w:pPr>
                              <w:spacing w:before="36" w:line="196" w:lineRule="auto"/>
                              <w:ind w:left="2822" w:right="2103" w:hanging="963"/>
                              <w:rPr>
                                <w:color w:val="000000"/>
                                <w:sz w:val="36"/>
                              </w:rPr>
                            </w:pPr>
                            <w:r>
                              <w:rPr>
                                <w:color w:val="FFFFFF"/>
                                <w:sz w:val="36"/>
                              </w:rPr>
                              <w:t>«</w:t>
                            </w:r>
                            <w:r>
                              <w:rPr>
                                <w:color w:val="FFFFFF"/>
                                <w:spacing w:val="-12"/>
                                <w:sz w:val="36"/>
                              </w:rPr>
                              <w:t xml:space="preserve"> </w:t>
                            </w:r>
                            <w:r>
                              <w:rPr>
                                <w:color w:val="FFFFFF"/>
                                <w:sz w:val="36"/>
                              </w:rPr>
                              <w:t>PROGRAMME</w:t>
                            </w:r>
                            <w:r>
                              <w:rPr>
                                <w:color w:val="FFFFFF"/>
                                <w:spacing w:val="-14"/>
                                <w:sz w:val="36"/>
                              </w:rPr>
                              <w:t xml:space="preserve"> </w:t>
                            </w:r>
                            <w:r>
                              <w:rPr>
                                <w:rFonts w:ascii="Calibri" w:hAnsi="Calibri"/>
                                <w:b/>
                                <w:color w:val="FFFFFF"/>
                                <w:sz w:val="36"/>
                              </w:rPr>
                              <w:t>FRANCE</w:t>
                            </w:r>
                            <w:r>
                              <w:rPr>
                                <w:rFonts w:ascii="Calibri" w:hAnsi="Calibri"/>
                                <w:b/>
                                <w:color w:val="FFFFFF"/>
                                <w:spacing w:val="-14"/>
                                <w:sz w:val="36"/>
                              </w:rPr>
                              <w:t xml:space="preserve"> </w:t>
                            </w:r>
                            <w:r>
                              <w:rPr>
                                <w:rFonts w:ascii="Calibri" w:hAnsi="Calibri"/>
                                <w:b/>
                                <w:color w:val="FFFFFF"/>
                                <w:sz w:val="36"/>
                              </w:rPr>
                              <w:t>TOURISME</w:t>
                            </w:r>
                            <w:r>
                              <w:rPr>
                                <w:rFonts w:ascii="Calibri" w:hAnsi="Calibri"/>
                                <w:b/>
                                <w:color w:val="FFFFFF"/>
                                <w:spacing w:val="-11"/>
                                <w:sz w:val="36"/>
                              </w:rPr>
                              <w:t xml:space="preserve"> </w:t>
                            </w:r>
                            <w:r>
                              <w:rPr>
                                <w:rFonts w:ascii="Calibri" w:hAnsi="Calibri"/>
                                <w:b/>
                                <w:color w:val="FFFFFF"/>
                                <w:sz w:val="36"/>
                              </w:rPr>
                              <w:t>TECH</w:t>
                            </w:r>
                            <w:r>
                              <w:rPr>
                                <w:rFonts w:ascii="Calibri" w:hAnsi="Calibri"/>
                                <w:b/>
                                <w:color w:val="FFFFFF"/>
                                <w:spacing w:val="-12"/>
                                <w:sz w:val="36"/>
                              </w:rPr>
                              <w:t xml:space="preserve"> </w:t>
                            </w:r>
                            <w:r>
                              <w:rPr>
                                <w:rFonts w:ascii="Calibri" w:hAnsi="Calibri"/>
                                <w:b/>
                                <w:color w:val="FFFFFF"/>
                                <w:sz w:val="36"/>
                              </w:rPr>
                              <w:t>: TROISIEME PROMOTION 2025-2026</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57pt;margin-top:23.05pt;width:487.05pt;height:37.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" fillcolor="#cf8850" stroked="f">
                <v:textbox inset="0,0,0,0">
                  <w:txbxContent>
                    <w:p>
                      <w:pPr>
                        <w:spacing w:before="36" w:line="196" w:lineRule="auto"/>
                        <w:ind w:left="2822" w:right="2103" w:hanging="963"/>
                        <w:rPr>
                          <w:color w:val="000000"/>
                          <w:sz w:val="36"/>
                        </w:rPr>
                      </w:pPr>
                      <w:r>
                        <w:rPr>
                          <w:color w:val="FFFFFF"/>
                          <w:sz w:val="36"/>
                        </w:rPr>
                        <w:t>«</w:t>
                      </w:r>
                      <w:r>
                        <w:rPr>
                          <w:color w:val="FFFFFF"/>
                          <w:spacing w:val="-12"/>
                          <w:sz w:val="36"/>
                        </w:rPr>
                        <w:t xml:space="preserve"> </w:t>
                      </w:r>
                      <w:r>
                        <w:rPr>
                          <w:color w:val="FFFFFF"/>
                          <w:sz w:val="36"/>
                        </w:rPr>
                        <w:t>PROGRAMME</w:t>
                      </w:r>
                      <w:r>
                        <w:rPr>
                          <w:color w:val="FFFFFF"/>
                          <w:spacing w:val="-14"/>
                          <w:sz w:val="36"/>
                        </w:rPr>
                        <w:t xml:space="preserve"> </w:t>
                      </w:r>
                      <w:r>
                        <w:rPr>
                          <w:rFonts w:ascii="Calibri" w:hAnsi="Calibri"/>
                          <w:b/>
                          <w:color w:val="FFFFFF"/>
                          <w:sz w:val="36"/>
                        </w:rPr>
                        <w:t>FRANCE</w:t>
                      </w:r>
                      <w:r>
                        <w:rPr>
                          <w:rFonts w:ascii="Calibri" w:hAnsi="Calibri"/>
                          <w:b/>
                          <w:color w:val="FFFFFF"/>
                          <w:spacing w:val="-14"/>
                          <w:sz w:val="36"/>
                        </w:rPr>
                        <w:t xml:space="preserve"> </w:t>
                      </w:r>
                      <w:r>
                        <w:rPr>
                          <w:rFonts w:ascii="Calibri" w:hAnsi="Calibri"/>
                          <w:b/>
                          <w:color w:val="FFFFFF"/>
                          <w:sz w:val="36"/>
                        </w:rPr>
                        <w:t>TOURISME</w:t>
                      </w:r>
                      <w:r>
                        <w:rPr>
                          <w:rFonts w:ascii="Calibri" w:hAnsi="Calibri"/>
                          <w:b/>
                          <w:color w:val="FFFFFF"/>
                          <w:spacing w:val="-11"/>
                          <w:sz w:val="36"/>
                        </w:rPr>
                        <w:t xml:space="preserve"> </w:t>
                      </w:r>
                      <w:r>
                        <w:rPr>
                          <w:rFonts w:ascii="Calibri" w:hAnsi="Calibri"/>
                          <w:b/>
                          <w:color w:val="FFFFFF"/>
                          <w:sz w:val="36"/>
                        </w:rPr>
                        <w:t>TECH</w:t>
                      </w:r>
                      <w:r>
                        <w:rPr>
                          <w:rFonts w:ascii="Calibri" w:hAnsi="Calibri"/>
                          <w:b/>
                          <w:color w:val="FFFFFF"/>
                          <w:spacing w:val="-12"/>
                          <w:sz w:val="36"/>
                        </w:rPr>
                        <w:t xml:space="preserve"> </w:t>
                      </w:r>
                      <w:r>
                        <w:rPr>
                          <w:rFonts w:ascii="Calibri" w:hAnsi="Calibri"/>
                          <w:b/>
                          <w:color w:val="FFFFFF"/>
                          <w:sz w:val="36"/>
                        </w:rPr>
                        <w:t>: TROISIEME PROMOTION 2025-2026</w:t>
                      </w:r>
                    </w:p>
                  </w:txbxContent>
                </v:textbox>
                <w10:wrap anchorx="page"/>
              </v:shape>
            </w:pict>
          </mc:Fallback>
        </mc:AlternateContent>
      </w:r>
      <w:r>
        <w:rPr>
          <w:color w:val="002776"/>
          <w:spacing w:val="-2"/>
          <w:sz w:val="40"/>
        </w:rPr>
        <w:t>APPEL</w:t>
      </w:r>
      <w:r>
        <w:rPr>
          <w:color w:val="002776"/>
          <w:spacing w:val="-16"/>
          <w:sz w:val="40"/>
        </w:rPr>
        <w:t xml:space="preserve"> </w:t>
      </w:r>
      <w:r>
        <w:rPr>
          <w:color w:val="002776"/>
          <w:spacing w:val="-2"/>
          <w:sz w:val="40"/>
        </w:rPr>
        <w:t>À</w:t>
      </w:r>
      <w:r>
        <w:rPr>
          <w:color w:val="002776"/>
          <w:spacing w:val="-14"/>
          <w:sz w:val="40"/>
        </w:rPr>
        <w:t xml:space="preserve"> </w:t>
      </w:r>
      <w:r>
        <w:rPr>
          <w:color w:val="002776"/>
          <w:spacing w:val="-2"/>
          <w:sz w:val="40"/>
        </w:rPr>
        <w:t>MANIFESTATION</w:t>
      </w:r>
      <w:r>
        <w:rPr>
          <w:color w:val="002776"/>
          <w:spacing w:val="-12"/>
          <w:sz w:val="40"/>
        </w:rPr>
        <w:t xml:space="preserve"> </w:t>
      </w:r>
      <w:r>
        <w:rPr>
          <w:color w:val="002776"/>
          <w:spacing w:val="-2"/>
          <w:sz w:val="40"/>
        </w:rPr>
        <w:t>D’INTÉRÊT</w:t>
      </w:r>
    </w:p>
    <w:p>
      <w:pPr>
        <w:pStyle w:val="Corpsdetexte"/>
        <w:spacing w:before="231"/>
        <w:rPr>
          <w:sz w:val="40"/>
        </w:rPr>
      </w:pPr>
    </w:p>
    <w:p>
      <w:pPr>
        <w:tabs>
          <w:tab w:val="left" w:pos="3900"/>
          <w:tab w:val="center" w:pos="4966"/>
        </w:tabs>
        <w:ind w:left="2" w:right="142"/>
        <w:rPr>
          <w:rFonts w:ascii="Calibri"/>
          <w:b/>
          <w:sz w:val="40"/>
        </w:rPr>
      </w:pPr>
      <w:r>
        <w:rPr>
          <w:rFonts w:ascii="Calibri"/>
          <w:b/>
          <w:color w:val="CF8850"/>
          <w:spacing w:val="-4"/>
          <w:sz w:val="40"/>
        </w:rPr>
        <w:tab/>
      </w:r>
      <w:r>
        <w:rPr>
          <w:rFonts w:ascii="Calibri"/>
          <w:b/>
          <w:color w:val="CF8850"/>
          <w:spacing w:val="-4"/>
          <w:sz w:val="40"/>
        </w:rPr>
        <w:tab/>
        <w:t>2025</w:t>
      </w:r>
    </w:p>
    <w:p>
      <w:pPr>
        <w:pStyle w:val="Corpsdetexte"/>
        <w:rPr>
          <w:rFonts w:ascii="Calibri"/>
          <w:b/>
          <w:sz w:val="20"/>
        </w:rPr>
      </w:pPr>
    </w:p>
    <w:p>
      <w:pPr>
        <w:pStyle w:val="Corpsdetexte"/>
        <w:rPr>
          <w:rFonts w:ascii="Calibri"/>
          <w:b/>
          <w:sz w:val="20"/>
        </w:rPr>
      </w:pPr>
    </w:p>
    <w:p>
      <w:pPr>
        <w:pStyle w:val="Corpsdetexte"/>
        <w:rPr>
          <w:rFonts w:ascii="Calibri"/>
          <w:b/>
          <w:sz w:val="20"/>
        </w:rPr>
      </w:pPr>
    </w:p>
    <w:p>
      <w:pPr>
        <w:pStyle w:val="Corpsdetexte"/>
        <w:rPr>
          <w:rFonts w:ascii="Calibri"/>
          <w:b/>
          <w:sz w:val="20"/>
        </w:rPr>
      </w:pPr>
    </w:p>
    <w:p>
      <w:pPr>
        <w:pStyle w:val="Corpsdetexte"/>
        <w:spacing w:before="215"/>
        <w:rPr>
          <w:rFonts w:ascii="Calibri"/>
          <w:b/>
          <w:sz w:val="20"/>
        </w:rPr>
      </w:pPr>
      <w:r>
        <w:rPr>
          <w:noProof/>
        </w:rPr>
        <mc:AlternateContent>
          <mc:Choice Requires="wps">
            <w:drawing>
              <wp:anchor distT="0" distB="0" distL="0" distR="0" simplePos="0" relativeHeight="251662336" behindDoc="1" locked="0" layoutInCell="1" allowOverlap="1">
                <wp:simplePos x="0" y="0"/>
                <wp:positionH relativeFrom="page">
                  <wp:posOffset>696468</wp:posOffset>
                </wp:positionH>
                <wp:positionV relativeFrom="paragraph">
                  <wp:posOffset>311889</wp:posOffset>
                </wp:positionV>
                <wp:extent cx="6127750" cy="9652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0" cy="965200"/>
                        </a:xfrm>
                        <a:prstGeom prst="rect">
                          <a:avLst/>
                        </a:prstGeom>
                        <a:ln w="9143">
                          <a:solidFill>
                            <a:srgbClr val="D7A071"/>
                          </a:solidFill>
                          <a:prstDash val="solid"/>
                        </a:ln>
                      </wps:spPr>
                      <wps:txbx>
                        <w:txbxContent>
                          <w:p>
                            <w:pPr>
                              <w:pStyle w:val="Corpsdetexte"/>
                              <w:spacing w:before="18"/>
                              <w:rPr>
                                <w:rFonts w:ascii="Calibri"/>
                                <w:b/>
                                <w:sz w:val="40"/>
                              </w:rPr>
                            </w:pPr>
                          </w:p>
                          <w:p>
                            <w:pPr>
                              <w:spacing w:before="1"/>
                              <w:ind w:right="76"/>
                              <w:jc w:val="center"/>
                              <w:rPr>
                                <w:rFonts w:ascii="Calibri"/>
                                <w:b/>
                                <w:sz w:val="40"/>
                              </w:rPr>
                            </w:pPr>
                            <w:r>
                              <w:rPr>
                                <w:rFonts w:ascii="Calibri"/>
                                <w:b/>
                                <w:color w:val="CF8850"/>
                                <w:sz w:val="40"/>
                              </w:rPr>
                              <w:t>CAHIER</w:t>
                            </w:r>
                            <w:r>
                              <w:rPr>
                                <w:rFonts w:ascii="Calibri"/>
                                <w:b/>
                                <w:color w:val="CF8850"/>
                                <w:spacing w:val="-4"/>
                                <w:sz w:val="40"/>
                              </w:rPr>
                              <w:t xml:space="preserve"> </w:t>
                            </w:r>
                            <w:r>
                              <w:rPr>
                                <w:rFonts w:ascii="Calibri"/>
                                <w:b/>
                                <w:color w:val="CF8850"/>
                                <w:sz w:val="40"/>
                              </w:rPr>
                              <w:t>DES</w:t>
                            </w:r>
                            <w:r>
                              <w:rPr>
                                <w:rFonts w:ascii="Calibri"/>
                                <w:b/>
                                <w:color w:val="CF8850"/>
                                <w:spacing w:val="-3"/>
                                <w:sz w:val="40"/>
                              </w:rPr>
                              <w:t xml:space="preserve"> </w:t>
                            </w:r>
                            <w:r>
                              <w:rPr>
                                <w:rFonts w:ascii="Calibri"/>
                                <w:b/>
                                <w:color w:val="CF8850"/>
                                <w:spacing w:val="-2"/>
                                <w:sz w:val="40"/>
                              </w:rPr>
                              <w:t>CHARGES</w:t>
                            </w:r>
                          </w:p>
                        </w:txbxContent>
                      </wps:txbx>
                      <wps:bodyPr wrap="square" lIns="0" tIns="0" rIns="0" bIns="0" rtlCol="0">
                        <a:noAutofit/>
                      </wps:bodyPr>
                    </wps:wsp>
                  </a:graphicData>
                </a:graphic>
              </wp:anchor>
            </w:drawing>
          </mc:Choice>
          <mc:Fallback>
            <w:pict>
              <v:shape id="Textbox 5" o:spid="_x0000_s1027" type="#_x0000_t202" style="position:absolute;margin-left:54.85pt;margin-top:24.55pt;width:482.5pt;height:7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" filled="f" strokecolor="#d7a071" strokeweight=".25397mm">
                <v:path arrowok="t"/>
                <v:textbox inset="0,0,0,0">
                  <w:txbxContent>
                    <w:p>
                      <w:pPr>
                        <w:pStyle w:val="Corpsdetexte"/>
                        <w:spacing w:before="18"/>
                        <w:rPr>
                          <w:rFonts w:ascii="Calibri"/>
                          <w:b/>
                          <w:sz w:val="40"/>
                        </w:rPr>
                      </w:pPr>
                    </w:p>
                    <w:p>
                      <w:pPr>
                        <w:spacing w:before="1"/>
                        <w:ind w:right="76"/>
                        <w:jc w:val="center"/>
                        <w:rPr>
                          <w:rFonts w:ascii="Calibri"/>
                          <w:b/>
                          <w:sz w:val="40"/>
                        </w:rPr>
                      </w:pPr>
                      <w:r>
                        <w:rPr>
                          <w:rFonts w:ascii="Calibri"/>
                          <w:b/>
                          <w:color w:val="CF8850"/>
                          <w:sz w:val="40"/>
                        </w:rPr>
                        <w:t>CAHIER</w:t>
                      </w:r>
                      <w:r>
                        <w:rPr>
                          <w:rFonts w:ascii="Calibri"/>
                          <w:b/>
                          <w:color w:val="CF8850"/>
                          <w:spacing w:val="-4"/>
                          <w:sz w:val="40"/>
                        </w:rPr>
                        <w:t xml:space="preserve"> </w:t>
                      </w:r>
                      <w:r>
                        <w:rPr>
                          <w:rFonts w:ascii="Calibri"/>
                          <w:b/>
                          <w:color w:val="CF8850"/>
                          <w:sz w:val="40"/>
                        </w:rPr>
                        <w:t>DES</w:t>
                      </w:r>
                      <w:r>
                        <w:rPr>
                          <w:rFonts w:ascii="Calibri"/>
                          <w:b/>
                          <w:color w:val="CF8850"/>
                          <w:spacing w:val="-3"/>
                          <w:sz w:val="40"/>
                        </w:rPr>
                        <w:t xml:space="preserve"> </w:t>
                      </w:r>
                      <w:r>
                        <w:rPr>
                          <w:rFonts w:ascii="Calibri"/>
                          <w:b/>
                          <w:color w:val="CF8850"/>
                          <w:spacing w:val="-2"/>
                          <w:sz w:val="40"/>
                        </w:rPr>
                        <w:t>CHARGES</w:t>
                      </w:r>
                    </w:p>
                  </w:txbxContent>
                </v:textbox>
                <w10:wrap type="topAndBottom" anchorx="page"/>
              </v:shape>
            </w:pict>
          </mc:Fallback>
        </mc:AlternateContent>
      </w:r>
    </w:p>
    <w:p>
      <w:pPr>
        <w:pStyle w:val="Corpsdetexte"/>
        <w:rPr>
          <w:rFonts w:ascii="Calibri"/>
          <w:b/>
          <w:sz w:val="20"/>
        </w:rPr>
      </w:pPr>
    </w:p>
    <w:p>
      <w:pPr>
        <w:pStyle w:val="Corpsdetexte"/>
        <w:rPr>
          <w:rFonts w:ascii="Calibri"/>
          <w:b/>
          <w:sz w:val="20"/>
        </w:rPr>
      </w:pPr>
    </w:p>
    <w:p>
      <w:pPr>
        <w:pStyle w:val="Corpsdetexte"/>
        <w:rPr>
          <w:rFonts w:ascii="Calibri"/>
          <w:b/>
          <w:sz w:val="20"/>
        </w:rPr>
      </w:pPr>
    </w:p>
    <w:p>
      <w:pPr>
        <w:pStyle w:val="Corpsdetexte"/>
        <w:rPr>
          <w:rFonts w:ascii="Calibri"/>
          <w:b/>
          <w:sz w:val="20"/>
        </w:rPr>
      </w:pPr>
    </w:p>
    <w:p>
      <w:pPr>
        <w:pStyle w:val="Corpsdetexte"/>
        <w:tabs>
          <w:tab w:val="center" w:pos="5036"/>
          <w:tab w:val="left" w:pos="5445"/>
        </w:tabs>
        <w:spacing w:before="219"/>
        <w:rPr>
          <w:rFonts w:ascii="Calibri"/>
          <w:b/>
          <w:sz w:val="20"/>
        </w:rPr>
      </w:pPr>
      <w:r>
        <w:rPr>
          <w:noProof/>
        </w:rPr>
        <mc:AlternateContent>
          <mc:Choice Requires="wps">
            <w:drawing>
              <wp:anchor distT="0" distB="0" distL="0" distR="0" simplePos="0" relativeHeight="251663360" behindDoc="1" locked="0" layoutInCell="1" allowOverlap="1">
                <wp:simplePos x="0" y="0"/>
                <wp:positionH relativeFrom="page">
                  <wp:posOffset>647700</wp:posOffset>
                </wp:positionH>
                <wp:positionV relativeFrom="paragraph">
                  <wp:posOffset>312509</wp:posOffset>
                </wp:positionV>
                <wp:extent cx="6175375" cy="12725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5375" cy="1272540"/>
                        </a:xfrm>
                        <a:prstGeom prst="rect">
                          <a:avLst/>
                        </a:prstGeom>
                        <a:ln w="6095">
                          <a:solidFill>
                            <a:srgbClr val="D7A071"/>
                          </a:solidFill>
                          <a:prstDash val="solid"/>
                        </a:ln>
                      </wps:spPr>
                      <wps:txbx>
                        <w:txbxContent>
                          <w:p>
                            <w:pPr>
                              <w:spacing w:before="287"/>
                              <w:ind w:left="3" w:right="3"/>
                              <w:jc w:val="center"/>
                              <w:rPr>
                                <w:rFonts w:ascii="Calibri" w:hAnsi="Calibri"/>
                                <w:b/>
                                <w:sz w:val="24"/>
                              </w:rPr>
                            </w:pPr>
                            <w:r>
                              <w:rPr>
                                <w:rFonts w:ascii="Calibri" w:hAnsi="Calibri"/>
                                <w:b/>
                                <w:color w:val="002776"/>
                                <w:spacing w:val="-4"/>
                                <w:sz w:val="24"/>
                              </w:rPr>
                              <w:t>Le</w:t>
                            </w:r>
                            <w:r>
                              <w:rPr>
                                <w:rFonts w:ascii="Calibri" w:hAnsi="Calibri"/>
                                <w:b/>
                                <w:color w:val="002776"/>
                                <w:spacing w:val="-10"/>
                                <w:sz w:val="24"/>
                              </w:rPr>
                              <w:t xml:space="preserve"> </w:t>
                            </w:r>
                            <w:r>
                              <w:rPr>
                                <w:rFonts w:ascii="Calibri" w:hAnsi="Calibri"/>
                                <w:b/>
                                <w:color w:val="002776"/>
                                <w:spacing w:val="-4"/>
                                <w:sz w:val="24"/>
                              </w:rPr>
                              <w:t>dossier</w:t>
                            </w:r>
                            <w:r>
                              <w:rPr>
                                <w:rFonts w:ascii="Calibri" w:hAnsi="Calibri"/>
                                <w:b/>
                                <w:color w:val="002776"/>
                                <w:spacing w:val="-6"/>
                                <w:sz w:val="24"/>
                              </w:rPr>
                              <w:t xml:space="preserve"> </w:t>
                            </w:r>
                            <w:r>
                              <w:rPr>
                                <w:rFonts w:ascii="Calibri" w:hAnsi="Calibri"/>
                                <w:b/>
                                <w:color w:val="002776"/>
                                <w:spacing w:val="-4"/>
                                <w:sz w:val="24"/>
                              </w:rPr>
                              <w:t>de</w:t>
                            </w:r>
                            <w:r>
                              <w:rPr>
                                <w:rFonts w:ascii="Calibri" w:hAnsi="Calibri"/>
                                <w:b/>
                                <w:color w:val="002776"/>
                                <w:spacing w:val="-8"/>
                                <w:sz w:val="24"/>
                              </w:rPr>
                              <w:t xml:space="preserve"> </w:t>
                            </w:r>
                            <w:r>
                              <w:rPr>
                                <w:rFonts w:ascii="Calibri" w:hAnsi="Calibri"/>
                                <w:b/>
                                <w:color w:val="002776"/>
                                <w:spacing w:val="-4"/>
                                <w:sz w:val="24"/>
                              </w:rPr>
                              <w:t>candidature</w:t>
                            </w:r>
                            <w:r>
                              <w:rPr>
                                <w:rFonts w:ascii="Calibri" w:hAnsi="Calibri"/>
                                <w:b/>
                                <w:color w:val="002776"/>
                                <w:spacing w:val="-5"/>
                                <w:sz w:val="24"/>
                              </w:rPr>
                              <w:t xml:space="preserve"> </w:t>
                            </w:r>
                            <w:r>
                              <w:rPr>
                                <w:rFonts w:ascii="Calibri" w:hAnsi="Calibri"/>
                                <w:b/>
                                <w:color w:val="002776"/>
                                <w:spacing w:val="-4"/>
                                <w:sz w:val="24"/>
                              </w:rPr>
                              <w:t>est à</w:t>
                            </w:r>
                            <w:r>
                              <w:rPr>
                                <w:rFonts w:ascii="Calibri" w:hAnsi="Calibri"/>
                                <w:b/>
                                <w:color w:val="002776"/>
                                <w:spacing w:val="-7"/>
                                <w:sz w:val="24"/>
                              </w:rPr>
                              <w:t xml:space="preserve"> </w:t>
                            </w:r>
                            <w:r>
                              <w:rPr>
                                <w:rFonts w:ascii="Calibri" w:hAnsi="Calibri"/>
                                <w:b/>
                                <w:color w:val="002776"/>
                                <w:spacing w:val="-4"/>
                                <w:sz w:val="24"/>
                              </w:rPr>
                              <w:t>déposer au</w:t>
                            </w:r>
                            <w:r>
                              <w:rPr>
                                <w:rFonts w:ascii="Calibri" w:hAnsi="Calibri"/>
                                <w:b/>
                                <w:color w:val="002776"/>
                                <w:spacing w:val="-6"/>
                                <w:sz w:val="24"/>
                              </w:rPr>
                              <w:t xml:space="preserve"> </w:t>
                            </w:r>
                            <w:r>
                              <w:rPr>
                                <w:rFonts w:ascii="Calibri" w:hAnsi="Calibri"/>
                                <w:b/>
                                <w:color w:val="002776"/>
                                <w:spacing w:val="-4"/>
                                <w:sz w:val="24"/>
                              </w:rPr>
                              <w:t>format</w:t>
                            </w:r>
                            <w:r>
                              <w:rPr>
                                <w:rFonts w:ascii="Calibri" w:hAnsi="Calibri"/>
                                <w:b/>
                                <w:color w:val="002776"/>
                                <w:spacing w:val="-3"/>
                                <w:sz w:val="24"/>
                              </w:rPr>
                              <w:t xml:space="preserve"> </w:t>
                            </w:r>
                            <w:r>
                              <w:rPr>
                                <w:rFonts w:ascii="Calibri" w:hAnsi="Calibri"/>
                                <w:b/>
                                <w:color w:val="002776"/>
                                <w:spacing w:val="-4"/>
                                <w:sz w:val="24"/>
                              </w:rPr>
                              <w:t>numérique</w:t>
                            </w:r>
                            <w:r>
                              <w:rPr>
                                <w:rFonts w:ascii="Calibri" w:hAnsi="Calibri"/>
                                <w:b/>
                                <w:color w:val="002776"/>
                                <w:spacing w:val="-8"/>
                                <w:sz w:val="24"/>
                              </w:rPr>
                              <w:t xml:space="preserve"> </w:t>
                            </w:r>
                            <w:r>
                              <w:rPr>
                                <w:rFonts w:ascii="Calibri" w:hAnsi="Calibri"/>
                                <w:b/>
                                <w:color w:val="002776"/>
                                <w:spacing w:val="-4"/>
                                <w:sz w:val="24"/>
                              </w:rPr>
                              <w:t>sur</w:t>
                            </w:r>
                            <w:r>
                              <w:rPr>
                                <w:rFonts w:ascii="Calibri" w:hAnsi="Calibri"/>
                                <w:b/>
                                <w:color w:val="002776"/>
                                <w:spacing w:val="-5"/>
                                <w:sz w:val="24"/>
                              </w:rPr>
                              <w:t xml:space="preserve"> </w:t>
                            </w:r>
                            <w:r>
                              <w:rPr>
                                <w:rFonts w:ascii="Calibri" w:hAnsi="Calibri"/>
                                <w:b/>
                                <w:color w:val="002776"/>
                                <w:spacing w:val="-10"/>
                                <w:sz w:val="24"/>
                              </w:rPr>
                              <w:t>:</w:t>
                            </w:r>
                          </w:p>
                          <w:p>
                            <w:pPr>
                              <w:pStyle w:val="Corpsdetexte"/>
                              <w:spacing w:before="2"/>
                              <w:rPr>
                                <w:rFonts w:ascii="Calibri"/>
                                <w:b/>
                                <w:sz w:val="24"/>
                              </w:rPr>
                            </w:pPr>
                          </w:p>
                          <w:p>
                            <w:pPr>
                              <w:spacing w:before="1"/>
                              <w:ind w:left="3" w:right="3"/>
                              <w:jc w:val="center"/>
                              <w:rPr>
                                <w:rFonts w:ascii="Calibri"/>
                                <w:b/>
                                <w:color w:val="0462C1"/>
                                <w:spacing w:val="-2"/>
                                <w:sz w:val="28"/>
                                <w:u w:val="single" w:color="0462C1"/>
                              </w:rPr>
                            </w:pPr>
                            <w:hyperlink r:id="rId8" w:history="1">
                              <w:r>
                                <w:rPr>
                                  <w:rStyle w:val="Lienhypertexte"/>
                                  <w:rFonts w:ascii="Calibri"/>
                                  <w:b/>
                                  <w:spacing w:val="-2"/>
                                  <w:sz w:val="28"/>
                                </w:rPr>
                                <w:t>demarches-simplifiees.fr</w:t>
                              </w:r>
                            </w:hyperlink>
                          </w:p>
                          <w:p>
                            <w:pPr>
                              <w:spacing w:before="268"/>
                              <w:ind w:left="3"/>
                              <w:jc w:val="center"/>
                              <w:rPr>
                                <w:rFonts w:ascii="Calibri" w:hAnsi="Calibri"/>
                                <w:b/>
                                <w:sz w:val="40"/>
                              </w:rPr>
                            </w:pPr>
                            <w:r>
                              <w:rPr>
                                <w:rFonts w:ascii="Calibri" w:hAnsi="Calibri"/>
                                <w:b/>
                                <w:color w:val="002776"/>
                                <w:sz w:val="40"/>
                              </w:rPr>
                              <w:t>AVANT</w:t>
                            </w:r>
                            <w:r>
                              <w:rPr>
                                <w:rFonts w:ascii="Calibri" w:hAnsi="Calibri"/>
                                <w:b/>
                                <w:color w:val="002776"/>
                                <w:spacing w:val="-23"/>
                                <w:sz w:val="40"/>
                              </w:rPr>
                              <w:t xml:space="preserve"> </w:t>
                            </w:r>
                            <w:r>
                              <w:rPr>
                                <w:rFonts w:ascii="Calibri" w:hAnsi="Calibri"/>
                                <w:b/>
                                <w:color w:val="002776"/>
                                <w:sz w:val="40"/>
                              </w:rPr>
                              <w:t>LE</w:t>
                            </w:r>
                            <w:r>
                              <w:rPr>
                                <w:rFonts w:ascii="Calibri" w:hAnsi="Calibri"/>
                                <w:b/>
                                <w:color w:val="002776"/>
                                <w:spacing w:val="-23"/>
                                <w:sz w:val="40"/>
                              </w:rPr>
                              <w:t xml:space="preserve"> </w:t>
                            </w:r>
                            <w:r>
                              <w:rPr>
                                <w:rFonts w:ascii="Calibri" w:hAnsi="Calibri"/>
                                <w:b/>
                                <w:color w:val="002776"/>
                                <w:sz w:val="40"/>
                              </w:rPr>
                              <w:t>10</w:t>
                            </w:r>
                            <w:r>
                              <w:rPr>
                                <w:rFonts w:ascii="Calibri" w:hAnsi="Calibri"/>
                                <w:b/>
                                <w:color w:val="002776"/>
                                <w:spacing w:val="-22"/>
                                <w:sz w:val="40"/>
                              </w:rPr>
                              <w:t xml:space="preserve"> </w:t>
                            </w:r>
                            <w:r>
                              <w:rPr>
                                <w:rFonts w:ascii="Calibri" w:hAnsi="Calibri"/>
                                <w:b/>
                                <w:color w:val="002776"/>
                                <w:sz w:val="40"/>
                              </w:rPr>
                              <w:t>SEPTEMBRE</w:t>
                            </w:r>
                            <w:r>
                              <w:rPr>
                                <w:rFonts w:ascii="Calibri" w:hAnsi="Calibri"/>
                                <w:b/>
                                <w:color w:val="002776"/>
                                <w:spacing w:val="-23"/>
                                <w:sz w:val="40"/>
                              </w:rPr>
                              <w:t xml:space="preserve"> </w:t>
                            </w:r>
                            <w:r>
                              <w:rPr>
                                <w:rFonts w:ascii="Calibri" w:hAnsi="Calibri"/>
                                <w:b/>
                                <w:color w:val="002776"/>
                                <w:sz w:val="40"/>
                              </w:rPr>
                              <w:t>2025</w:t>
                            </w:r>
                            <w:r>
                              <w:rPr>
                                <w:rFonts w:ascii="Calibri" w:hAnsi="Calibri"/>
                                <w:b/>
                                <w:color w:val="002776"/>
                                <w:spacing w:val="-22"/>
                                <w:sz w:val="40"/>
                              </w:rPr>
                              <w:t xml:space="preserve"> </w:t>
                            </w:r>
                            <w:r>
                              <w:rPr>
                                <w:rFonts w:ascii="Calibri" w:hAnsi="Calibri"/>
                                <w:b/>
                                <w:color w:val="002776"/>
                                <w:sz w:val="40"/>
                              </w:rPr>
                              <w:t>À</w:t>
                            </w:r>
                            <w:r>
                              <w:rPr>
                                <w:rFonts w:ascii="Calibri" w:hAnsi="Calibri"/>
                                <w:b/>
                                <w:color w:val="002776"/>
                                <w:spacing w:val="-22"/>
                                <w:sz w:val="40"/>
                              </w:rPr>
                              <w:t xml:space="preserve"> </w:t>
                            </w:r>
                            <w:r>
                              <w:rPr>
                                <w:rFonts w:ascii="Calibri" w:hAnsi="Calibri"/>
                                <w:b/>
                                <w:color w:val="002776"/>
                                <w:spacing w:val="-2"/>
                                <w:sz w:val="40"/>
                              </w:rPr>
                              <w:t>23h59</w:t>
                            </w:r>
                          </w:p>
                        </w:txbxContent>
                      </wps:txbx>
                      <wps:bodyPr wrap="square" lIns="0" tIns="0" rIns="0" bIns="0" rtlCol="0">
                        <a:noAutofit/>
                      </wps:bodyPr>
                    </wps:wsp>
                  </a:graphicData>
                </a:graphic>
              </wp:anchor>
            </w:drawing>
          </mc:Choice>
          <mc:Fallback>
            <w:pict>
              <v:shape id="Textbox 6" o:spid="_x0000_s1028" type="#_x0000_t202" style="position:absolute;margin-left:51pt;margin-top:24.6pt;width:486.25pt;height:100.2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" filled="f" strokecolor="#d7a071" strokeweight=".16931mm">
                <v:path arrowok="t"/>
                <v:textbox inset="0,0,0,0">
                  <w:txbxContent>
                    <w:p>
                      <w:pPr>
                        <w:spacing w:before="287"/>
                        <w:ind w:left="3" w:right="3"/>
                        <w:jc w:val="center"/>
                        <w:rPr>
                          <w:rFonts w:ascii="Calibri" w:hAnsi="Calibri"/>
                          <w:b/>
                          <w:sz w:val="24"/>
                        </w:rPr>
                      </w:pPr>
                      <w:r>
                        <w:rPr>
                          <w:rFonts w:ascii="Calibri" w:hAnsi="Calibri"/>
                          <w:b/>
                          <w:color w:val="002776"/>
                          <w:spacing w:val="-4"/>
                          <w:sz w:val="24"/>
                        </w:rPr>
                        <w:t>Le</w:t>
                      </w:r>
                      <w:r>
                        <w:rPr>
                          <w:rFonts w:ascii="Calibri" w:hAnsi="Calibri"/>
                          <w:b/>
                          <w:color w:val="002776"/>
                          <w:spacing w:val="-10"/>
                          <w:sz w:val="24"/>
                        </w:rPr>
                        <w:t xml:space="preserve"> </w:t>
                      </w:r>
                      <w:r>
                        <w:rPr>
                          <w:rFonts w:ascii="Calibri" w:hAnsi="Calibri"/>
                          <w:b/>
                          <w:color w:val="002776"/>
                          <w:spacing w:val="-4"/>
                          <w:sz w:val="24"/>
                        </w:rPr>
                        <w:t>dossier</w:t>
                      </w:r>
                      <w:r>
                        <w:rPr>
                          <w:rFonts w:ascii="Calibri" w:hAnsi="Calibri"/>
                          <w:b/>
                          <w:color w:val="002776"/>
                          <w:spacing w:val="-6"/>
                          <w:sz w:val="24"/>
                        </w:rPr>
                        <w:t xml:space="preserve"> </w:t>
                      </w:r>
                      <w:r>
                        <w:rPr>
                          <w:rFonts w:ascii="Calibri" w:hAnsi="Calibri"/>
                          <w:b/>
                          <w:color w:val="002776"/>
                          <w:spacing w:val="-4"/>
                          <w:sz w:val="24"/>
                        </w:rPr>
                        <w:t>de</w:t>
                      </w:r>
                      <w:r>
                        <w:rPr>
                          <w:rFonts w:ascii="Calibri" w:hAnsi="Calibri"/>
                          <w:b/>
                          <w:color w:val="002776"/>
                          <w:spacing w:val="-8"/>
                          <w:sz w:val="24"/>
                        </w:rPr>
                        <w:t xml:space="preserve"> </w:t>
                      </w:r>
                      <w:r>
                        <w:rPr>
                          <w:rFonts w:ascii="Calibri" w:hAnsi="Calibri"/>
                          <w:b/>
                          <w:color w:val="002776"/>
                          <w:spacing w:val="-4"/>
                          <w:sz w:val="24"/>
                        </w:rPr>
                        <w:t>candidature</w:t>
                      </w:r>
                      <w:r>
                        <w:rPr>
                          <w:rFonts w:ascii="Calibri" w:hAnsi="Calibri"/>
                          <w:b/>
                          <w:color w:val="002776"/>
                          <w:spacing w:val="-5"/>
                          <w:sz w:val="24"/>
                        </w:rPr>
                        <w:t xml:space="preserve"> </w:t>
                      </w:r>
                      <w:r>
                        <w:rPr>
                          <w:rFonts w:ascii="Calibri" w:hAnsi="Calibri"/>
                          <w:b/>
                          <w:color w:val="002776"/>
                          <w:spacing w:val="-4"/>
                          <w:sz w:val="24"/>
                        </w:rPr>
                        <w:t>est à</w:t>
                      </w:r>
                      <w:r>
                        <w:rPr>
                          <w:rFonts w:ascii="Calibri" w:hAnsi="Calibri"/>
                          <w:b/>
                          <w:color w:val="002776"/>
                          <w:spacing w:val="-7"/>
                          <w:sz w:val="24"/>
                        </w:rPr>
                        <w:t xml:space="preserve"> </w:t>
                      </w:r>
                      <w:r>
                        <w:rPr>
                          <w:rFonts w:ascii="Calibri" w:hAnsi="Calibri"/>
                          <w:b/>
                          <w:color w:val="002776"/>
                          <w:spacing w:val="-4"/>
                          <w:sz w:val="24"/>
                        </w:rPr>
                        <w:t>déposer au</w:t>
                      </w:r>
                      <w:r>
                        <w:rPr>
                          <w:rFonts w:ascii="Calibri" w:hAnsi="Calibri"/>
                          <w:b/>
                          <w:color w:val="002776"/>
                          <w:spacing w:val="-6"/>
                          <w:sz w:val="24"/>
                        </w:rPr>
                        <w:t xml:space="preserve"> </w:t>
                      </w:r>
                      <w:r>
                        <w:rPr>
                          <w:rFonts w:ascii="Calibri" w:hAnsi="Calibri"/>
                          <w:b/>
                          <w:color w:val="002776"/>
                          <w:spacing w:val="-4"/>
                          <w:sz w:val="24"/>
                        </w:rPr>
                        <w:t>format</w:t>
                      </w:r>
                      <w:r>
                        <w:rPr>
                          <w:rFonts w:ascii="Calibri" w:hAnsi="Calibri"/>
                          <w:b/>
                          <w:color w:val="002776"/>
                          <w:spacing w:val="-3"/>
                          <w:sz w:val="24"/>
                        </w:rPr>
                        <w:t xml:space="preserve"> </w:t>
                      </w:r>
                      <w:r>
                        <w:rPr>
                          <w:rFonts w:ascii="Calibri" w:hAnsi="Calibri"/>
                          <w:b/>
                          <w:color w:val="002776"/>
                          <w:spacing w:val="-4"/>
                          <w:sz w:val="24"/>
                        </w:rPr>
                        <w:t>numérique</w:t>
                      </w:r>
                      <w:r>
                        <w:rPr>
                          <w:rFonts w:ascii="Calibri" w:hAnsi="Calibri"/>
                          <w:b/>
                          <w:color w:val="002776"/>
                          <w:spacing w:val="-8"/>
                          <w:sz w:val="24"/>
                        </w:rPr>
                        <w:t xml:space="preserve"> </w:t>
                      </w:r>
                      <w:r>
                        <w:rPr>
                          <w:rFonts w:ascii="Calibri" w:hAnsi="Calibri"/>
                          <w:b/>
                          <w:color w:val="002776"/>
                          <w:spacing w:val="-4"/>
                          <w:sz w:val="24"/>
                        </w:rPr>
                        <w:t>sur</w:t>
                      </w:r>
                      <w:r>
                        <w:rPr>
                          <w:rFonts w:ascii="Calibri" w:hAnsi="Calibri"/>
                          <w:b/>
                          <w:color w:val="002776"/>
                          <w:spacing w:val="-5"/>
                          <w:sz w:val="24"/>
                        </w:rPr>
                        <w:t xml:space="preserve"> </w:t>
                      </w:r>
                      <w:r>
                        <w:rPr>
                          <w:rFonts w:ascii="Calibri" w:hAnsi="Calibri"/>
                          <w:b/>
                          <w:color w:val="002776"/>
                          <w:spacing w:val="-10"/>
                          <w:sz w:val="24"/>
                        </w:rPr>
                        <w:t>:</w:t>
                      </w:r>
                    </w:p>
                    <w:p>
                      <w:pPr>
                        <w:pStyle w:val="Corpsdetexte"/>
                        <w:spacing w:before="2"/>
                        <w:rPr>
                          <w:rFonts w:ascii="Calibri"/>
                          <w:b/>
                          <w:sz w:val="24"/>
                        </w:rPr>
                      </w:pPr>
                    </w:p>
                    <w:p>
                      <w:pPr>
                        <w:spacing w:before="1"/>
                        <w:ind w:left="3" w:right="3"/>
                        <w:jc w:val="center"/>
                        <w:rPr>
                          <w:rFonts w:ascii="Calibri"/>
                          <w:b/>
                          <w:color w:val="0462C1"/>
                          <w:spacing w:val="-2"/>
                          <w:sz w:val="28"/>
                          <w:u w:val="single" w:color="0462C1"/>
                        </w:rPr>
                      </w:pPr>
                      <w:hyperlink r:id="rId9" w:history="1">
                        <w:r>
                          <w:rPr>
                            <w:rStyle w:val="Lienhypertexte"/>
                            <w:rFonts w:ascii="Calibri"/>
                            <w:b/>
                            <w:spacing w:val="-2"/>
                            <w:sz w:val="28"/>
                          </w:rPr>
                          <w:t>demarches-simplifiees.fr</w:t>
                        </w:r>
                      </w:hyperlink>
                    </w:p>
                    <w:p>
                      <w:pPr>
                        <w:spacing w:before="268"/>
                        <w:ind w:left="3"/>
                        <w:jc w:val="center"/>
                        <w:rPr>
                          <w:rFonts w:ascii="Calibri" w:hAnsi="Calibri"/>
                          <w:b/>
                          <w:sz w:val="40"/>
                        </w:rPr>
                      </w:pPr>
                      <w:r>
                        <w:rPr>
                          <w:rFonts w:ascii="Calibri" w:hAnsi="Calibri"/>
                          <w:b/>
                          <w:color w:val="002776"/>
                          <w:sz w:val="40"/>
                        </w:rPr>
                        <w:t>AVANT</w:t>
                      </w:r>
                      <w:r>
                        <w:rPr>
                          <w:rFonts w:ascii="Calibri" w:hAnsi="Calibri"/>
                          <w:b/>
                          <w:color w:val="002776"/>
                          <w:spacing w:val="-23"/>
                          <w:sz w:val="40"/>
                        </w:rPr>
                        <w:t xml:space="preserve"> </w:t>
                      </w:r>
                      <w:r>
                        <w:rPr>
                          <w:rFonts w:ascii="Calibri" w:hAnsi="Calibri"/>
                          <w:b/>
                          <w:color w:val="002776"/>
                          <w:sz w:val="40"/>
                        </w:rPr>
                        <w:t>LE</w:t>
                      </w:r>
                      <w:r>
                        <w:rPr>
                          <w:rFonts w:ascii="Calibri" w:hAnsi="Calibri"/>
                          <w:b/>
                          <w:color w:val="002776"/>
                          <w:spacing w:val="-23"/>
                          <w:sz w:val="40"/>
                        </w:rPr>
                        <w:t xml:space="preserve"> </w:t>
                      </w:r>
                      <w:r>
                        <w:rPr>
                          <w:rFonts w:ascii="Calibri" w:hAnsi="Calibri"/>
                          <w:b/>
                          <w:color w:val="002776"/>
                          <w:sz w:val="40"/>
                        </w:rPr>
                        <w:t>10</w:t>
                      </w:r>
                      <w:r>
                        <w:rPr>
                          <w:rFonts w:ascii="Calibri" w:hAnsi="Calibri"/>
                          <w:b/>
                          <w:color w:val="002776"/>
                          <w:spacing w:val="-22"/>
                          <w:sz w:val="40"/>
                        </w:rPr>
                        <w:t xml:space="preserve"> </w:t>
                      </w:r>
                      <w:r>
                        <w:rPr>
                          <w:rFonts w:ascii="Calibri" w:hAnsi="Calibri"/>
                          <w:b/>
                          <w:color w:val="002776"/>
                          <w:sz w:val="40"/>
                        </w:rPr>
                        <w:t>SEPTEMBRE</w:t>
                      </w:r>
                      <w:r>
                        <w:rPr>
                          <w:rFonts w:ascii="Calibri" w:hAnsi="Calibri"/>
                          <w:b/>
                          <w:color w:val="002776"/>
                          <w:spacing w:val="-23"/>
                          <w:sz w:val="40"/>
                        </w:rPr>
                        <w:t xml:space="preserve"> </w:t>
                      </w:r>
                      <w:r>
                        <w:rPr>
                          <w:rFonts w:ascii="Calibri" w:hAnsi="Calibri"/>
                          <w:b/>
                          <w:color w:val="002776"/>
                          <w:sz w:val="40"/>
                        </w:rPr>
                        <w:t>2025</w:t>
                      </w:r>
                      <w:r>
                        <w:rPr>
                          <w:rFonts w:ascii="Calibri" w:hAnsi="Calibri"/>
                          <w:b/>
                          <w:color w:val="002776"/>
                          <w:spacing w:val="-22"/>
                          <w:sz w:val="40"/>
                        </w:rPr>
                        <w:t xml:space="preserve"> </w:t>
                      </w:r>
                      <w:r>
                        <w:rPr>
                          <w:rFonts w:ascii="Calibri" w:hAnsi="Calibri"/>
                          <w:b/>
                          <w:color w:val="002776"/>
                          <w:sz w:val="40"/>
                        </w:rPr>
                        <w:t>À</w:t>
                      </w:r>
                      <w:r>
                        <w:rPr>
                          <w:rFonts w:ascii="Calibri" w:hAnsi="Calibri"/>
                          <w:b/>
                          <w:color w:val="002776"/>
                          <w:spacing w:val="-22"/>
                          <w:sz w:val="40"/>
                        </w:rPr>
                        <w:t xml:space="preserve"> </w:t>
                      </w:r>
                      <w:r>
                        <w:rPr>
                          <w:rFonts w:ascii="Calibri" w:hAnsi="Calibri"/>
                          <w:b/>
                          <w:color w:val="002776"/>
                          <w:spacing w:val="-2"/>
                          <w:sz w:val="40"/>
                        </w:rPr>
                        <w:t>23h59</w:t>
                      </w:r>
                    </w:p>
                  </w:txbxContent>
                </v:textbox>
                <w10:wrap type="topAndBottom" anchorx="page"/>
              </v:shape>
            </w:pict>
          </mc:Fallback>
        </mc:AlternateContent>
      </w:r>
      <w:r>
        <w:rPr>
          <w:rFonts w:ascii="Calibri"/>
          <w:b/>
          <w:sz w:val="20"/>
        </w:rPr>
        <w:tab/>
      </w:r>
      <w:r>
        <w:rPr>
          <w:rFonts w:ascii="Calibri"/>
          <w:b/>
          <w:sz w:val="20"/>
        </w:rPr>
        <w:tab/>
      </w:r>
    </w:p>
    <w:p>
      <w:pPr>
        <w:tabs>
          <w:tab w:val="center" w:pos="5036"/>
        </w:tabs>
        <w:rPr>
          <w:rFonts w:ascii="Calibri"/>
          <w:sz w:val="20"/>
        </w:rPr>
        <w:sectPr>
          <w:headerReference w:type="default" r:id="rId10"/>
          <w:footerReference w:type="default" r:id="rId11"/>
          <w:pgSz w:w="11910" w:h="16840"/>
          <w:pgMar w:top="2262" w:right="919" w:bottom="658" w:left="919" w:header="590" w:footer="476" w:gutter="0"/>
          <w:pgNumType w:start="1"/>
          <w:cols w:space="720"/>
        </w:sectPr>
      </w:pPr>
      <w:r>
        <w:rPr>
          <w:rFonts w:ascii="Calibri"/>
          <w:sz w:val="20"/>
        </w:rPr>
        <w:tab/>
      </w:r>
    </w:p>
    <w:p>
      <w:pPr>
        <w:pStyle w:val="Corpsdetexte"/>
        <w:spacing w:before="9"/>
        <w:rPr>
          <w:rFonts w:ascii="Calibri"/>
          <w:b/>
        </w:rPr>
      </w:pPr>
    </w:p>
    <w:p>
      <w:pPr>
        <w:pStyle w:val="Titre2"/>
      </w:pPr>
      <w:r>
        <w:rPr>
          <w:color w:val="CF8850"/>
          <w:spacing w:val="-4"/>
        </w:rPr>
        <w:t>L’AMI</w:t>
      </w:r>
      <w:r>
        <w:rPr>
          <w:color w:val="CF8850"/>
          <w:spacing w:val="-11"/>
        </w:rPr>
        <w:t xml:space="preserve"> </w:t>
      </w:r>
      <w:r>
        <w:rPr>
          <w:color w:val="CF8850"/>
          <w:spacing w:val="-4"/>
        </w:rPr>
        <w:t>se</w:t>
      </w:r>
      <w:r>
        <w:rPr>
          <w:color w:val="CF8850"/>
          <w:spacing w:val="-10"/>
        </w:rPr>
        <w:t xml:space="preserve"> </w:t>
      </w:r>
      <w:r>
        <w:rPr>
          <w:color w:val="CF8850"/>
          <w:spacing w:val="-4"/>
        </w:rPr>
        <w:t>compose</w:t>
      </w:r>
      <w:r>
        <w:rPr>
          <w:color w:val="CF8850"/>
          <w:spacing w:val="-8"/>
        </w:rPr>
        <w:t xml:space="preserve"> </w:t>
      </w:r>
      <w:r>
        <w:rPr>
          <w:color w:val="CF8850"/>
          <w:spacing w:val="-4"/>
        </w:rPr>
        <w:t>des</w:t>
      </w:r>
      <w:r>
        <w:rPr>
          <w:color w:val="CF8850"/>
          <w:spacing w:val="-9"/>
        </w:rPr>
        <w:t xml:space="preserve"> </w:t>
      </w:r>
      <w:r>
        <w:rPr>
          <w:color w:val="CF8850"/>
          <w:spacing w:val="-4"/>
        </w:rPr>
        <w:t>éléments</w:t>
      </w:r>
      <w:r>
        <w:rPr>
          <w:color w:val="CF8850"/>
          <w:spacing w:val="-9"/>
        </w:rPr>
        <w:t xml:space="preserve"> </w:t>
      </w:r>
      <w:r>
        <w:rPr>
          <w:color w:val="CF8850"/>
          <w:spacing w:val="-4"/>
        </w:rPr>
        <w:t>suivants</w:t>
      </w:r>
      <w:r>
        <w:rPr>
          <w:color w:val="CF8850"/>
          <w:spacing w:val="-8"/>
        </w:rPr>
        <w:t xml:space="preserve"> </w:t>
      </w:r>
      <w:r>
        <w:rPr>
          <w:color w:val="CF8850"/>
          <w:spacing w:val="-10"/>
        </w:rPr>
        <w:t>:</w:t>
      </w:r>
    </w:p>
    <w:p>
      <w:pPr>
        <w:pStyle w:val="Paragraphedeliste"/>
        <w:numPr>
          <w:ilvl w:val="0"/>
          <w:numId w:val="3"/>
        </w:numPr>
        <w:tabs>
          <w:tab w:val="left" w:pos="495"/>
        </w:tabs>
        <w:spacing w:before="108"/>
        <w:ind w:left="495" w:hanging="283"/>
      </w:pPr>
      <w:r>
        <w:rPr>
          <w:color w:val="002776"/>
          <w:spacing w:val="-6"/>
        </w:rPr>
        <w:t>Le</w:t>
      </w:r>
      <w:r>
        <w:rPr>
          <w:color w:val="002776"/>
          <w:spacing w:val="-5"/>
        </w:rPr>
        <w:t xml:space="preserve"> </w:t>
      </w:r>
      <w:r>
        <w:rPr>
          <w:color w:val="002776"/>
          <w:spacing w:val="-6"/>
        </w:rPr>
        <w:t>présent</w:t>
      </w:r>
      <w:r>
        <w:rPr>
          <w:color w:val="002776"/>
          <w:spacing w:val="-5"/>
        </w:rPr>
        <w:t xml:space="preserve"> </w:t>
      </w:r>
      <w:r>
        <w:rPr>
          <w:color w:val="002776"/>
          <w:spacing w:val="-6"/>
        </w:rPr>
        <w:t>cahier</w:t>
      </w:r>
      <w:r>
        <w:rPr>
          <w:color w:val="002776"/>
          <w:spacing w:val="-4"/>
        </w:rPr>
        <w:t xml:space="preserve"> </w:t>
      </w:r>
      <w:r>
        <w:rPr>
          <w:color w:val="002776"/>
          <w:spacing w:val="-6"/>
        </w:rPr>
        <w:t>des</w:t>
      </w:r>
      <w:r>
        <w:rPr>
          <w:color w:val="002776"/>
        </w:rPr>
        <w:t xml:space="preserve"> </w:t>
      </w:r>
      <w:r>
        <w:rPr>
          <w:color w:val="002776"/>
          <w:spacing w:val="-6"/>
        </w:rPr>
        <w:t>charges</w:t>
      </w:r>
    </w:p>
    <w:p>
      <w:pPr>
        <w:pStyle w:val="Paragraphedeliste"/>
        <w:numPr>
          <w:ilvl w:val="0"/>
          <w:numId w:val="3"/>
        </w:numPr>
        <w:tabs>
          <w:tab w:val="left" w:pos="495"/>
        </w:tabs>
        <w:spacing w:before="43"/>
        <w:ind w:left="495" w:hanging="283"/>
      </w:pPr>
      <w:r>
        <w:rPr>
          <w:color w:val="002776"/>
          <w:spacing w:val="-6"/>
        </w:rPr>
        <w:t>Modèle</w:t>
      </w:r>
      <w:r>
        <w:rPr>
          <w:color w:val="002776"/>
          <w:spacing w:val="1"/>
        </w:rPr>
        <w:t xml:space="preserve"> </w:t>
      </w:r>
      <w:r>
        <w:rPr>
          <w:color w:val="002776"/>
          <w:spacing w:val="-6"/>
        </w:rPr>
        <w:t>de</w:t>
      </w:r>
      <w:r>
        <w:rPr>
          <w:color w:val="002776"/>
          <w:spacing w:val="3"/>
        </w:rPr>
        <w:t xml:space="preserve"> </w:t>
      </w:r>
      <w:r>
        <w:rPr>
          <w:color w:val="002776"/>
          <w:spacing w:val="-6"/>
        </w:rPr>
        <w:t>lettre</w:t>
      </w:r>
      <w:r>
        <w:rPr>
          <w:color w:val="002776"/>
          <w:spacing w:val="3"/>
        </w:rPr>
        <w:t xml:space="preserve"> </w:t>
      </w:r>
      <w:r>
        <w:rPr>
          <w:color w:val="002776"/>
          <w:spacing w:val="-6"/>
        </w:rPr>
        <w:t>d’intention</w:t>
      </w:r>
      <w:r>
        <w:rPr>
          <w:color w:val="002776"/>
          <w:spacing w:val="4"/>
        </w:rPr>
        <w:t xml:space="preserve"> </w:t>
      </w:r>
      <w:r>
        <w:rPr>
          <w:color w:val="002776"/>
          <w:spacing w:val="-6"/>
        </w:rPr>
        <w:t>[Annexe</w:t>
      </w:r>
      <w:r>
        <w:rPr>
          <w:color w:val="002776"/>
          <w:spacing w:val="4"/>
        </w:rPr>
        <w:t xml:space="preserve"> </w:t>
      </w:r>
      <w:r>
        <w:rPr>
          <w:color w:val="002776"/>
          <w:spacing w:val="-6"/>
        </w:rPr>
        <w:t>1]</w:t>
      </w:r>
    </w:p>
    <w:p>
      <w:pPr>
        <w:pStyle w:val="Paragraphedeliste"/>
        <w:numPr>
          <w:ilvl w:val="0"/>
          <w:numId w:val="3"/>
        </w:numPr>
        <w:tabs>
          <w:tab w:val="left" w:pos="495"/>
        </w:tabs>
        <w:spacing w:before="43"/>
        <w:ind w:left="495" w:hanging="283"/>
      </w:pPr>
      <w:r>
        <w:rPr>
          <w:color w:val="002776"/>
          <w:spacing w:val="-6"/>
        </w:rPr>
        <w:t>Engagement de confidentialité [Annexe</w:t>
      </w:r>
      <w:r>
        <w:rPr>
          <w:color w:val="002776"/>
          <w:spacing w:val="4"/>
        </w:rPr>
        <w:t xml:space="preserve"> </w:t>
      </w:r>
      <w:r>
        <w:rPr>
          <w:color w:val="002776"/>
          <w:spacing w:val="-6"/>
        </w:rPr>
        <w:t>2]</w:t>
      </w:r>
    </w:p>
    <w:p>
      <w:pPr>
        <w:pStyle w:val="Corpsdetexte"/>
      </w:pPr>
    </w:p>
    <w:p>
      <w:pPr>
        <w:pStyle w:val="Corpsdetexte"/>
      </w:pPr>
    </w:p>
    <w:p>
      <w:pPr>
        <w:pStyle w:val="Corpsdetexte"/>
        <w:spacing w:before="156"/>
      </w:pPr>
    </w:p>
    <w:p>
      <w:pPr>
        <w:ind w:left="212"/>
        <w:rPr>
          <w:rFonts w:ascii="Calibri"/>
          <w:b/>
          <w:sz w:val="40"/>
        </w:rPr>
      </w:pPr>
      <w:r>
        <w:rPr>
          <w:rFonts w:ascii="Calibri"/>
          <w:b/>
          <w:color w:val="CF8850"/>
          <w:spacing w:val="-2"/>
          <w:sz w:val="40"/>
        </w:rPr>
        <w:t>Sommaire</w:t>
      </w:r>
    </w:p>
    <w:sdt>
      <w:sdtPr>
        <w:rPr>
          <w:rFonts w:ascii="Calibri Light" w:eastAsia="Calibri Light" w:hAnsi="Calibri Light" w:cs="Calibri Light"/>
          <w:b w:val="0"/>
          <w:bCs w:val="0"/>
          <w:sz w:val="22"/>
          <w:szCs w:val="22"/>
        </w:rPr>
        <w:id w:val="-1074666232"/>
        <w:docPartObj>
          <w:docPartGallery w:val="Table of Contents"/>
          <w:docPartUnique/>
        </w:docPartObj>
      </w:sdtPr>
      <w:sdtContent>
        <w:p>
          <w:pPr>
            <w:pStyle w:val="TM1"/>
            <w:tabs>
              <w:tab w:val="right" w:leader="dot" w:pos="10060"/>
            </w:tabs>
            <w:rPr>
              <w:rFonts w:asciiTheme="minorHAnsi" w:eastAsiaTheme="minorEastAsia" w:hAnsiTheme="minorHAnsi" w:cstheme="minorBidi"/>
              <w:b w:val="0"/>
              <w:bCs w:val="0"/>
              <w:noProof/>
              <w:sz w:val="22"/>
              <w:szCs w:val="22"/>
              <w:lang w:eastAsia="fr-FR"/>
            </w:rPr>
          </w:pPr>
          <w:r>
            <w:fldChar w:fldCharType="begin"/>
          </w:r>
          <w:r>
            <w:instrText xml:space="preserve">TOC \o "1-1" \h \z \u </w:instrText>
          </w:r>
          <w:r>
            <w:fldChar w:fldCharType="separate"/>
          </w:r>
          <w:hyperlink w:anchor="_Toc167290124" w:history="1">
            <w:r>
              <w:rPr>
                <w:rStyle w:val="Lienhypertexte"/>
                <w:noProof/>
                <w:spacing w:val="-1"/>
              </w:rPr>
              <w:t>1.</w:t>
            </w:r>
            <w:r>
              <w:rPr>
                <w:rFonts w:asciiTheme="minorHAnsi" w:eastAsiaTheme="minorEastAsia" w:hAnsiTheme="minorHAnsi" w:cstheme="minorBidi"/>
                <w:b w:val="0"/>
                <w:bCs w:val="0"/>
                <w:noProof/>
                <w:sz w:val="22"/>
                <w:szCs w:val="22"/>
                <w:lang w:eastAsia="fr-FR"/>
              </w:rPr>
              <w:tab/>
            </w:r>
            <w:r>
              <w:rPr>
                <w:rStyle w:val="Lienhypertexte"/>
                <w:noProof/>
              </w:rPr>
              <w:t>CONTEXTE</w:t>
            </w:r>
            <w:r>
              <w:rPr>
                <w:rStyle w:val="Lienhypertexte"/>
                <w:noProof/>
                <w:spacing w:val="-3"/>
              </w:rPr>
              <w:t xml:space="preserve"> </w:t>
            </w:r>
            <w:r>
              <w:rPr>
                <w:rStyle w:val="Lienhypertexte"/>
                <w:noProof/>
              </w:rPr>
              <w:t>ET</w:t>
            </w:r>
            <w:r>
              <w:rPr>
                <w:rStyle w:val="Lienhypertexte"/>
                <w:noProof/>
                <w:spacing w:val="-2"/>
              </w:rPr>
              <w:t xml:space="preserve"> ENJEUX</w:t>
            </w:r>
            <w:r>
              <w:rPr>
                <w:noProof/>
                <w:webHidden/>
              </w:rPr>
              <w:tab/>
            </w:r>
            <w:r>
              <w:rPr>
                <w:noProof/>
                <w:webHidden/>
              </w:rPr>
              <w:fldChar w:fldCharType="begin"/>
            </w:r>
            <w:r>
              <w:rPr>
                <w:noProof/>
                <w:webHidden/>
              </w:rPr>
              <w:instrText xml:space="preserve"> PAGEREF _Toc167290124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5" w:history="1">
            <w:r>
              <w:rPr>
                <w:rStyle w:val="Lienhypertexte"/>
                <w:noProof/>
                <w:spacing w:val="-1"/>
              </w:rPr>
              <w:t>2.</w:t>
            </w:r>
            <w:r>
              <w:rPr>
                <w:rFonts w:asciiTheme="minorHAnsi" w:eastAsiaTheme="minorEastAsia" w:hAnsiTheme="minorHAnsi" w:cstheme="minorBidi"/>
                <w:b w:val="0"/>
                <w:bCs w:val="0"/>
                <w:noProof/>
                <w:sz w:val="22"/>
                <w:szCs w:val="22"/>
                <w:lang w:eastAsia="fr-FR"/>
              </w:rPr>
              <w:tab/>
            </w:r>
            <w:r>
              <w:rPr>
                <w:rStyle w:val="Lienhypertexte"/>
                <w:noProof/>
                <w:spacing w:val="-2"/>
              </w:rPr>
              <w:t>OBJECTIFS DE L’AMI</w:t>
            </w:r>
            <w:r>
              <w:rPr>
                <w:noProof/>
                <w:webHidden/>
              </w:rPr>
              <w:tab/>
            </w:r>
            <w:r>
              <w:rPr>
                <w:noProof/>
                <w:webHidden/>
              </w:rPr>
              <w:fldChar w:fldCharType="begin"/>
            </w:r>
            <w:r>
              <w:rPr>
                <w:noProof/>
                <w:webHidden/>
              </w:rPr>
              <w:instrText xml:space="preserve"> PAGEREF _Toc167290125 \h </w:instrText>
            </w:r>
            <w:r>
              <w:rPr>
                <w:noProof/>
                <w:webHidden/>
              </w:rPr>
            </w:r>
            <w:r>
              <w:rPr>
                <w:noProof/>
                <w:webHidden/>
              </w:rPr>
              <w:fldChar w:fldCharType="separate"/>
            </w:r>
            <w:r>
              <w:rPr>
                <w:noProof/>
                <w:webHidden/>
              </w:rPr>
              <w:t>3</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6" w:history="1">
            <w:r>
              <w:rPr>
                <w:rStyle w:val="Lienhypertexte"/>
                <w:noProof/>
                <w:spacing w:val="-1"/>
              </w:rPr>
              <w:t>3.</w:t>
            </w:r>
            <w:r>
              <w:rPr>
                <w:rFonts w:asciiTheme="minorHAnsi" w:eastAsiaTheme="minorEastAsia" w:hAnsiTheme="minorHAnsi" w:cstheme="minorBidi"/>
                <w:b w:val="0"/>
                <w:bCs w:val="0"/>
                <w:noProof/>
                <w:sz w:val="22"/>
                <w:szCs w:val="22"/>
                <w:lang w:eastAsia="fr-FR"/>
              </w:rPr>
              <w:tab/>
            </w:r>
            <w:r>
              <w:rPr>
                <w:rStyle w:val="Lienhypertexte"/>
                <w:noProof/>
                <w:spacing w:val="-2"/>
              </w:rPr>
              <w:t>CONTENU DE L’ACCOMPAGNEMENT FRANCE TOURISME TECH</w:t>
            </w:r>
            <w:r>
              <w:rPr>
                <w:noProof/>
                <w:webHidden/>
              </w:rPr>
              <w:tab/>
            </w:r>
            <w:r>
              <w:rPr>
                <w:noProof/>
                <w:webHidden/>
              </w:rPr>
              <w:fldChar w:fldCharType="begin"/>
            </w:r>
            <w:r>
              <w:rPr>
                <w:noProof/>
                <w:webHidden/>
              </w:rPr>
              <w:instrText xml:space="preserve"> PAGEREF _Toc167290126 \h </w:instrText>
            </w:r>
            <w:r>
              <w:rPr>
                <w:noProof/>
                <w:webHidden/>
              </w:rPr>
            </w:r>
            <w:r>
              <w:rPr>
                <w:noProof/>
                <w:webHidden/>
              </w:rPr>
              <w:fldChar w:fldCharType="separate"/>
            </w:r>
            <w:r>
              <w:rPr>
                <w:noProof/>
                <w:webHidden/>
              </w:rPr>
              <w:t>4</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7" w:history="1">
            <w:r>
              <w:rPr>
                <w:rStyle w:val="Lienhypertexte"/>
                <w:noProof/>
                <w:spacing w:val="-1"/>
              </w:rPr>
              <w:t>4.</w:t>
            </w:r>
            <w:r>
              <w:rPr>
                <w:rFonts w:asciiTheme="minorHAnsi" w:eastAsiaTheme="minorEastAsia" w:hAnsiTheme="minorHAnsi" w:cstheme="minorBidi"/>
                <w:b w:val="0"/>
                <w:bCs w:val="0"/>
                <w:noProof/>
                <w:sz w:val="22"/>
                <w:szCs w:val="22"/>
                <w:lang w:eastAsia="fr-FR"/>
              </w:rPr>
              <w:tab/>
            </w:r>
            <w:r>
              <w:rPr>
                <w:rStyle w:val="Lienhypertexte"/>
                <w:noProof/>
              </w:rPr>
              <w:t>DATE ET LIEU DE LA PRESTATION</w:t>
            </w:r>
            <w:r>
              <w:rPr>
                <w:noProof/>
                <w:webHidden/>
              </w:rPr>
              <w:tab/>
            </w:r>
            <w:r>
              <w:rPr>
                <w:noProof/>
                <w:webHidden/>
              </w:rPr>
              <w:fldChar w:fldCharType="begin"/>
            </w:r>
            <w:r>
              <w:rPr>
                <w:noProof/>
                <w:webHidden/>
              </w:rPr>
              <w:instrText xml:space="preserve"> PAGEREF _Toc167290127 \h </w:instrText>
            </w:r>
            <w:r>
              <w:rPr>
                <w:noProof/>
                <w:webHidden/>
              </w:rPr>
            </w:r>
            <w:r>
              <w:rPr>
                <w:noProof/>
                <w:webHidden/>
              </w:rPr>
              <w:fldChar w:fldCharType="separate"/>
            </w:r>
            <w:r>
              <w:rPr>
                <w:noProof/>
                <w:webHidden/>
              </w:rPr>
              <w:t>5</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8" w:history="1">
            <w:r>
              <w:rPr>
                <w:rStyle w:val="Lienhypertexte"/>
                <w:noProof/>
                <w:spacing w:val="-1"/>
              </w:rPr>
              <w:t>5.</w:t>
            </w:r>
            <w:r>
              <w:rPr>
                <w:rFonts w:asciiTheme="minorHAnsi" w:eastAsiaTheme="minorEastAsia" w:hAnsiTheme="minorHAnsi" w:cstheme="minorBidi"/>
                <w:b w:val="0"/>
                <w:bCs w:val="0"/>
                <w:noProof/>
                <w:sz w:val="22"/>
                <w:szCs w:val="22"/>
                <w:lang w:eastAsia="fr-FR"/>
              </w:rPr>
              <w:tab/>
            </w:r>
            <w:r>
              <w:rPr>
                <w:rStyle w:val="Lienhypertexte"/>
                <w:noProof/>
                <w:spacing w:val="-2"/>
              </w:rPr>
              <w:t>CALENDRIER PRÉVISIONNEL</w:t>
            </w:r>
            <w:r>
              <w:rPr>
                <w:noProof/>
                <w:webHidden/>
              </w:rPr>
              <w:tab/>
            </w:r>
            <w:r>
              <w:rPr>
                <w:noProof/>
                <w:webHidden/>
              </w:rPr>
              <w:fldChar w:fldCharType="begin"/>
            </w:r>
            <w:r>
              <w:rPr>
                <w:noProof/>
                <w:webHidden/>
              </w:rPr>
              <w:instrText xml:space="preserve"> PAGEREF _Toc167290128 \h </w:instrText>
            </w:r>
            <w:r>
              <w:rPr>
                <w:noProof/>
                <w:webHidden/>
              </w:rPr>
            </w:r>
            <w:r>
              <w:rPr>
                <w:noProof/>
                <w:webHidden/>
              </w:rPr>
              <w:fldChar w:fldCharType="separate"/>
            </w:r>
            <w:r>
              <w:rPr>
                <w:noProof/>
                <w:webHidden/>
              </w:rPr>
              <w:t>6</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29" w:history="1">
            <w:r>
              <w:rPr>
                <w:rStyle w:val="Lienhypertexte"/>
                <w:noProof/>
                <w:spacing w:val="-1"/>
              </w:rPr>
              <w:t>6.</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CANDIDATURE</w:t>
            </w:r>
            <w:r>
              <w:rPr>
                <w:noProof/>
                <w:webHidden/>
              </w:rPr>
              <w:tab/>
            </w:r>
            <w:r>
              <w:rPr>
                <w:noProof/>
                <w:webHidden/>
              </w:rPr>
              <w:fldChar w:fldCharType="begin"/>
            </w:r>
            <w:r>
              <w:rPr>
                <w:noProof/>
                <w:webHidden/>
              </w:rPr>
              <w:instrText xml:space="preserve"> PAGEREF _Toc167290129 \h </w:instrText>
            </w:r>
            <w:r>
              <w:rPr>
                <w:noProof/>
                <w:webHidden/>
              </w:rPr>
            </w:r>
            <w:r>
              <w:rPr>
                <w:noProof/>
                <w:webHidden/>
              </w:rPr>
              <w:fldChar w:fldCharType="separate"/>
            </w:r>
            <w:r>
              <w:rPr>
                <w:noProof/>
                <w:webHidden/>
              </w:rPr>
              <w:t>7</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0" w:history="1">
            <w:r>
              <w:rPr>
                <w:rStyle w:val="Lienhypertexte"/>
                <w:noProof/>
                <w:spacing w:val="-1"/>
              </w:rPr>
              <w:t>7.</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SÉLECTION</w:t>
            </w:r>
            <w:r>
              <w:rPr>
                <w:noProof/>
                <w:webHidden/>
              </w:rPr>
              <w:tab/>
            </w:r>
            <w:r>
              <w:rPr>
                <w:noProof/>
                <w:webHidden/>
              </w:rPr>
              <w:fldChar w:fldCharType="begin"/>
            </w:r>
            <w:r>
              <w:rPr>
                <w:noProof/>
                <w:webHidden/>
              </w:rPr>
              <w:instrText xml:space="preserve"> PAGEREF _Toc167290130 \h </w:instrText>
            </w:r>
            <w:r>
              <w:rPr>
                <w:noProof/>
                <w:webHidden/>
              </w:rPr>
            </w:r>
            <w:r>
              <w:rPr>
                <w:noProof/>
                <w:webHidden/>
              </w:rPr>
              <w:fldChar w:fldCharType="separate"/>
            </w:r>
            <w:r>
              <w:rPr>
                <w:noProof/>
                <w:webHidden/>
              </w:rPr>
              <w:t>7</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1" w:history="1">
            <w:r>
              <w:rPr>
                <w:rStyle w:val="Lienhypertexte"/>
                <w:noProof/>
                <w:spacing w:val="-1"/>
              </w:rPr>
              <w:t>8.</w:t>
            </w:r>
            <w:r>
              <w:rPr>
                <w:rFonts w:asciiTheme="minorHAnsi" w:eastAsiaTheme="minorEastAsia" w:hAnsiTheme="minorHAnsi" w:cstheme="minorBidi"/>
                <w:b w:val="0"/>
                <w:bCs w:val="0"/>
                <w:noProof/>
                <w:sz w:val="22"/>
                <w:szCs w:val="22"/>
                <w:lang w:eastAsia="fr-FR"/>
              </w:rPr>
              <w:tab/>
            </w:r>
            <w:r>
              <w:rPr>
                <w:rStyle w:val="Lienhypertexte"/>
                <w:noProof/>
              </w:rPr>
              <w:t>MODALIT</w:t>
            </w:r>
            <w:r>
              <w:rPr>
                <w:rStyle w:val="Lienhypertexte"/>
                <w:noProof/>
                <w:spacing w:val="-2"/>
              </w:rPr>
              <w:t>ÉS DE RÉPONSE</w:t>
            </w:r>
            <w:r>
              <w:rPr>
                <w:noProof/>
                <w:webHidden/>
              </w:rPr>
              <w:tab/>
            </w:r>
            <w:r>
              <w:rPr>
                <w:noProof/>
                <w:webHidden/>
              </w:rPr>
              <w:fldChar w:fldCharType="begin"/>
            </w:r>
            <w:r>
              <w:rPr>
                <w:noProof/>
                <w:webHidden/>
              </w:rPr>
              <w:instrText xml:space="preserve"> PAGEREF _Toc167290131 \h </w:instrText>
            </w:r>
            <w:r>
              <w:rPr>
                <w:noProof/>
                <w:webHidden/>
              </w:rPr>
            </w:r>
            <w:r>
              <w:rPr>
                <w:noProof/>
                <w:webHidden/>
              </w:rPr>
              <w:fldChar w:fldCharType="separate"/>
            </w:r>
            <w:r>
              <w:rPr>
                <w:noProof/>
                <w:webHidden/>
              </w:rPr>
              <w:t>8</w:t>
            </w:r>
            <w:r>
              <w:rPr>
                <w:noProof/>
                <w:webHidden/>
              </w:rPr>
              <w:fldChar w:fldCharType="end"/>
            </w:r>
          </w:hyperlink>
        </w:p>
        <w:p>
          <w:pPr>
            <w:pStyle w:val="TM1"/>
            <w:tabs>
              <w:tab w:val="right" w:leader="dot" w:pos="10060"/>
            </w:tabs>
            <w:rPr>
              <w:rFonts w:asciiTheme="minorHAnsi" w:eastAsiaTheme="minorEastAsia" w:hAnsiTheme="minorHAnsi" w:cstheme="minorBidi"/>
              <w:b w:val="0"/>
              <w:bCs w:val="0"/>
              <w:noProof/>
              <w:sz w:val="22"/>
              <w:szCs w:val="22"/>
              <w:lang w:eastAsia="fr-FR"/>
            </w:rPr>
          </w:pPr>
          <w:hyperlink w:anchor="_Toc167290133" w:history="1">
            <w:r>
              <w:rPr>
                <w:rStyle w:val="Lienhypertexte"/>
                <w:noProof/>
                <w:spacing w:val="-1"/>
              </w:rPr>
              <w:t>9.</w:t>
            </w:r>
            <w:r>
              <w:rPr>
                <w:rFonts w:asciiTheme="minorHAnsi" w:eastAsiaTheme="minorEastAsia" w:hAnsiTheme="minorHAnsi" w:cstheme="minorBidi"/>
                <w:b w:val="0"/>
                <w:bCs w:val="0"/>
                <w:noProof/>
                <w:sz w:val="22"/>
                <w:szCs w:val="22"/>
                <w:lang w:eastAsia="fr-FR"/>
              </w:rPr>
              <w:tab/>
            </w:r>
            <w:r>
              <w:rPr>
                <w:rStyle w:val="Lienhypertexte"/>
                <w:noProof/>
              </w:rPr>
              <w:t>CONFIDENTIALIT</w:t>
            </w:r>
            <w:r>
              <w:rPr>
                <w:rStyle w:val="Lienhypertexte"/>
                <w:noProof/>
                <w:spacing w:val="-2"/>
              </w:rPr>
              <w:t>É</w:t>
            </w:r>
            <w:r>
              <w:rPr>
                <w:noProof/>
                <w:webHidden/>
              </w:rPr>
              <w:tab/>
            </w:r>
            <w:r>
              <w:rPr>
                <w:noProof/>
                <w:webHidden/>
              </w:rPr>
              <w:fldChar w:fldCharType="begin"/>
            </w:r>
            <w:r>
              <w:rPr>
                <w:noProof/>
                <w:webHidden/>
              </w:rPr>
              <w:instrText xml:space="preserve"> PAGEREF _Toc167290133 \h </w:instrText>
            </w:r>
            <w:r>
              <w:rPr>
                <w:noProof/>
                <w:webHidden/>
              </w:rPr>
            </w:r>
            <w:r>
              <w:rPr>
                <w:noProof/>
                <w:webHidden/>
              </w:rPr>
              <w:fldChar w:fldCharType="separate"/>
            </w:r>
            <w:r>
              <w:rPr>
                <w:noProof/>
                <w:webHidden/>
              </w:rPr>
              <w:t>8</w:t>
            </w:r>
            <w:r>
              <w:rPr>
                <w:noProof/>
                <w:webHidden/>
              </w:rPr>
              <w:fldChar w:fldCharType="end"/>
            </w:r>
          </w:hyperlink>
        </w:p>
        <w:p>
          <w:pPr>
            <w:pStyle w:val="TM1"/>
            <w:tabs>
              <w:tab w:val="left" w:pos="880"/>
              <w:tab w:val="right" w:leader="dot" w:pos="10060"/>
            </w:tabs>
            <w:rPr>
              <w:rFonts w:asciiTheme="minorHAnsi" w:eastAsiaTheme="minorEastAsia" w:hAnsiTheme="minorHAnsi" w:cstheme="minorBidi"/>
              <w:b w:val="0"/>
              <w:bCs w:val="0"/>
              <w:noProof/>
              <w:sz w:val="22"/>
              <w:szCs w:val="22"/>
              <w:lang w:eastAsia="fr-FR"/>
            </w:rPr>
          </w:pPr>
          <w:hyperlink w:anchor="_Toc167290134" w:history="1">
            <w:r>
              <w:rPr>
                <w:rStyle w:val="Lienhypertexte"/>
                <w:noProof/>
                <w:spacing w:val="-1"/>
              </w:rPr>
              <w:t>10.</w:t>
            </w:r>
            <w:r>
              <w:rPr>
                <w:rFonts w:asciiTheme="minorHAnsi" w:eastAsiaTheme="minorEastAsia" w:hAnsiTheme="minorHAnsi" w:cstheme="minorBidi"/>
                <w:b w:val="0"/>
                <w:bCs w:val="0"/>
                <w:noProof/>
                <w:sz w:val="22"/>
                <w:szCs w:val="22"/>
                <w:lang w:eastAsia="fr-FR"/>
              </w:rPr>
              <w:tab/>
            </w:r>
            <w:r>
              <w:rPr>
                <w:rStyle w:val="Lienhypertexte"/>
                <w:noProof/>
                <w:spacing w:val="-2"/>
              </w:rPr>
              <w:t>INFORMATIONS PRATIQUES</w:t>
            </w:r>
            <w:r>
              <w:rPr>
                <w:noProof/>
                <w:webHidden/>
              </w:rPr>
              <w:tab/>
            </w:r>
            <w:r>
              <w:rPr>
                <w:noProof/>
                <w:webHidden/>
              </w:rPr>
              <w:fldChar w:fldCharType="begin"/>
            </w:r>
            <w:r>
              <w:rPr>
                <w:noProof/>
                <w:webHidden/>
              </w:rPr>
              <w:instrText xml:space="preserve"> PAGEREF _Toc167290134 \h </w:instrText>
            </w:r>
            <w:r>
              <w:rPr>
                <w:noProof/>
                <w:webHidden/>
              </w:rPr>
            </w:r>
            <w:r>
              <w:rPr>
                <w:noProof/>
                <w:webHidden/>
              </w:rPr>
              <w:fldChar w:fldCharType="separate"/>
            </w:r>
            <w:r>
              <w:rPr>
                <w:noProof/>
                <w:webHidden/>
              </w:rPr>
              <w:t>8</w:t>
            </w:r>
            <w:r>
              <w:rPr>
                <w:noProof/>
                <w:webHidden/>
              </w:rPr>
              <w:fldChar w:fldCharType="end"/>
            </w:r>
          </w:hyperlink>
        </w:p>
        <w:p>
          <w:pPr>
            <w:pStyle w:val="TM1"/>
            <w:tabs>
              <w:tab w:val="left" w:pos="880"/>
              <w:tab w:val="right" w:leader="dot" w:pos="10060"/>
            </w:tabs>
            <w:rPr>
              <w:rFonts w:asciiTheme="minorHAnsi" w:eastAsiaTheme="minorEastAsia" w:hAnsiTheme="minorHAnsi" w:cstheme="minorBidi"/>
              <w:b w:val="0"/>
              <w:bCs w:val="0"/>
              <w:noProof/>
              <w:sz w:val="22"/>
              <w:szCs w:val="22"/>
              <w:lang w:eastAsia="fr-FR"/>
            </w:rPr>
          </w:pPr>
          <w:hyperlink w:anchor="_Toc167290135" w:history="1">
            <w:r>
              <w:rPr>
                <w:rStyle w:val="Lienhypertexte"/>
                <w:noProof/>
                <w:spacing w:val="-1"/>
              </w:rPr>
              <w:t>11.</w:t>
            </w:r>
            <w:r>
              <w:rPr>
                <w:rFonts w:asciiTheme="minorHAnsi" w:eastAsiaTheme="minorEastAsia" w:hAnsiTheme="minorHAnsi" w:cstheme="minorBidi"/>
                <w:b w:val="0"/>
                <w:bCs w:val="0"/>
                <w:noProof/>
                <w:sz w:val="22"/>
                <w:szCs w:val="22"/>
                <w:lang w:eastAsia="fr-FR"/>
              </w:rPr>
              <w:tab/>
            </w:r>
            <w:r>
              <w:rPr>
                <w:rStyle w:val="Lienhypertexte"/>
                <w:noProof/>
                <w:spacing w:val="-2"/>
              </w:rPr>
              <w:t>COMMUNICATION</w:t>
            </w:r>
            <w:r>
              <w:rPr>
                <w:noProof/>
                <w:webHidden/>
              </w:rPr>
              <w:tab/>
            </w:r>
            <w:r>
              <w:rPr>
                <w:noProof/>
                <w:webHidden/>
              </w:rPr>
              <w:fldChar w:fldCharType="begin"/>
            </w:r>
            <w:r>
              <w:rPr>
                <w:noProof/>
                <w:webHidden/>
              </w:rPr>
              <w:instrText xml:space="preserve"> PAGEREF _Toc167290135 \h </w:instrText>
            </w:r>
            <w:r>
              <w:rPr>
                <w:noProof/>
                <w:webHidden/>
              </w:rPr>
            </w:r>
            <w:r>
              <w:rPr>
                <w:noProof/>
                <w:webHidden/>
              </w:rPr>
              <w:fldChar w:fldCharType="separate"/>
            </w:r>
            <w:r>
              <w:rPr>
                <w:noProof/>
                <w:webHidden/>
              </w:rPr>
              <w:t>8</w:t>
            </w:r>
            <w:r>
              <w:rPr>
                <w:noProof/>
                <w:webHidden/>
              </w:rPr>
              <w:fldChar w:fldCharType="end"/>
            </w:r>
          </w:hyperlink>
        </w:p>
        <w:p>
          <w:r>
            <w:fldChar w:fldCharType="end"/>
          </w:r>
        </w:p>
      </w:sdtContent>
    </w:sdt>
    <w:p>
      <w:pPr>
        <w:sectPr>
          <w:pgSz w:w="11910" w:h="16840"/>
          <w:pgMar w:top="2260" w:right="920" w:bottom="660" w:left="920" w:header="589" w:footer="474" w:gutter="0"/>
          <w:cols w:space="720"/>
        </w:sectPr>
      </w:pPr>
    </w:p>
    <w:p>
      <w:pPr>
        <w:pStyle w:val="Corpsdetexte"/>
        <w:spacing w:before="97"/>
        <w:rPr>
          <w:rFonts w:ascii="Calibri"/>
          <w:b/>
          <w:sz w:val="28"/>
        </w:rPr>
      </w:pPr>
    </w:p>
    <w:p>
      <w:pPr>
        <w:pStyle w:val="Titre1"/>
        <w:numPr>
          <w:ilvl w:val="0"/>
          <w:numId w:val="2"/>
        </w:numPr>
        <w:tabs>
          <w:tab w:val="left" w:pos="571"/>
        </w:tabs>
        <w:ind w:left="571" w:hanging="359"/>
      </w:pPr>
      <w:bookmarkStart w:id="0" w:name="_Toc167290124"/>
      <w:r>
        <w:rPr>
          <w:color w:val="CF8850"/>
        </w:rPr>
        <w:t>CONTEXTE</w:t>
      </w:r>
      <w:r>
        <w:rPr>
          <w:color w:val="CF8850"/>
          <w:spacing w:val="-3"/>
        </w:rPr>
        <w:t xml:space="preserve"> </w:t>
      </w:r>
      <w:r>
        <w:rPr>
          <w:color w:val="CF8850"/>
        </w:rPr>
        <w:t>ET</w:t>
      </w:r>
      <w:r>
        <w:rPr>
          <w:color w:val="CF8850"/>
          <w:spacing w:val="-2"/>
        </w:rPr>
        <w:t xml:space="preserve"> ENJEUX</w:t>
      </w:r>
      <w:bookmarkEnd w:id="0"/>
    </w:p>
    <w:p>
      <w:pPr>
        <w:pStyle w:val="Titre2"/>
        <w:ind w:left="0"/>
      </w:pPr>
    </w:p>
    <w:p>
      <w:pPr>
        <w:spacing w:before="159" w:line="259" w:lineRule="auto"/>
        <w:ind w:left="212" w:right="351"/>
        <w:jc w:val="both"/>
        <w:rPr>
          <w:b/>
          <w:bCs/>
          <w:iCs/>
          <w:color w:val="1F3863"/>
        </w:rPr>
      </w:pPr>
      <w:r>
        <w:rPr>
          <w:b/>
          <w:bCs/>
          <w:iCs/>
          <w:color w:val="1F3863"/>
        </w:rPr>
        <w:t xml:space="preserve">La Direction générale des entreprises souhaite recruter une dizaine de </w:t>
      </w:r>
      <w:r>
        <w:rPr>
          <w:b/>
          <w:bCs/>
          <w:i/>
          <w:color w:val="1F3863"/>
        </w:rPr>
        <w:t>start-ups</w:t>
      </w:r>
      <w:r>
        <w:rPr>
          <w:b/>
          <w:bCs/>
          <w:iCs/>
          <w:color w:val="1F3863"/>
        </w:rPr>
        <w:t xml:space="preserve"> / TPE / </w:t>
      </w:r>
      <w:proofErr w:type="gramStart"/>
      <w:r>
        <w:rPr>
          <w:b/>
          <w:bCs/>
          <w:iCs/>
          <w:color w:val="1F3863"/>
        </w:rPr>
        <w:t>PME  pour</w:t>
      </w:r>
      <w:proofErr w:type="gramEnd"/>
      <w:r>
        <w:rPr>
          <w:b/>
          <w:bCs/>
          <w:iCs/>
          <w:color w:val="1F3863"/>
        </w:rPr>
        <w:t xml:space="preserve"> la 3</w:t>
      </w:r>
      <w:r>
        <w:rPr>
          <w:b/>
          <w:bCs/>
          <w:iCs/>
          <w:color w:val="1F3863"/>
          <w:vertAlign w:val="superscript"/>
        </w:rPr>
        <w:t>ème</w:t>
      </w:r>
      <w:r>
        <w:rPr>
          <w:b/>
          <w:bCs/>
          <w:iCs/>
          <w:color w:val="1F3863"/>
        </w:rPr>
        <w:t xml:space="preserve"> édition du programme d’accompagnement France Tourisme Tech qui débutera en octobre 2025.</w:t>
      </w:r>
    </w:p>
    <w:p>
      <w:pPr>
        <w:spacing w:before="159" w:line="259" w:lineRule="auto"/>
        <w:ind w:left="212" w:right="351"/>
        <w:jc w:val="both"/>
        <w:rPr>
          <w:iCs/>
          <w:color w:val="1F3863"/>
        </w:rPr>
      </w:pPr>
      <w:r>
        <w:rPr>
          <w:iCs/>
          <w:color w:val="1F3863"/>
        </w:rPr>
        <w:t xml:space="preserve">L’objectif du programme France Tourisme Tech est </w:t>
      </w:r>
      <w:r>
        <w:rPr>
          <w:b/>
          <w:bCs/>
          <w:iCs/>
          <w:color w:val="1F3863"/>
        </w:rPr>
        <w:t xml:space="preserve">d’accompagner la croissance des entreprises à potentiel de la </w:t>
      </w:r>
      <w:proofErr w:type="spellStart"/>
      <w:r>
        <w:rPr>
          <w:b/>
          <w:bCs/>
          <w:i/>
          <w:color w:val="1F3863"/>
        </w:rPr>
        <w:t>travel</w:t>
      </w:r>
      <w:proofErr w:type="spellEnd"/>
      <w:r>
        <w:rPr>
          <w:b/>
          <w:bCs/>
          <w:i/>
          <w:color w:val="1F3863"/>
        </w:rPr>
        <w:t xml:space="preserve"> tech</w:t>
      </w:r>
      <w:r>
        <w:rPr>
          <w:iCs/>
          <w:color w:val="1F3863"/>
        </w:rPr>
        <w:t xml:space="preserve">, c’est-à-dire développant des solutions innovantes appliquées au secteur du tourisme (amélioration de l’expérience voyageur, meilleure gestion des flux touristiques, etc.), en apportant notamment pour ce faire un appui à </w:t>
      </w:r>
      <w:r>
        <w:rPr>
          <w:b/>
          <w:bCs/>
          <w:iCs/>
          <w:color w:val="1F3863"/>
        </w:rPr>
        <w:t>l’innovation ouverte</w:t>
      </w:r>
      <w:r>
        <w:rPr>
          <w:iCs/>
          <w:color w:val="1F3863"/>
        </w:rPr>
        <w:t xml:space="preserve"> (« open innovation ») et à l’</w:t>
      </w:r>
      <w:r>
        <w:rPr>
          <w:b/>
          <w:bCs/>
          <w:iCs/>
          <w:color w:val="1F3863"/>
        </w:rPr>
        <w:t>internationalisation</w:t>
      </w:r>
      <w:r>
        <w:rPr>
          <w:iCs/>
          <w:color w:val="1F3863"/>
        </w:rPr>
        <w:t xml:space="preserve">, ainsi qu’un </w:t>
      </w:r>
      <w:r>
        <w:rPr>
          <w:b/>
          <w:bCs/>
          <w:iCs/>
          <w:color w:val="1F3863"/>
        </w:rPr>
        <w:t>mentorat</w:t>
      </w:r>
      <w:r>
        <w:rPr>
          <w:iCs/>
          <w:color w:val="1F3863"/>
        </w:rPr>
        <w:t xml:space="preserve">. </w:t>
      </w:r>
    </w:p>
    <w:p>
      <w:pPr>
        <w:spacing w:before="159" w:line="259" w:lineRule="auto"/>
        <w:ind w:left="212" w:right="351"/>
        <w:jc w:val="both"/>
        <w:rPr>
          <w:iCs/>
          <w:color w:val="1F3863"/>
        </w:rPr>
      </w:pPr>
      <w:r>
        <w:rPr>
          <w:iCs/>
          <w:color w:val="1F3863"/>
        </w:rPr>
        <w:t xml:space="preserve">Depuis son lancement en 2023, le programme a accompagné </w:t>
      </w:r>
      <w:r>
        <w:rPr>
          <w:b/>
          <w:bCs/>
          <w:iCs/>
          <w:color w:val="1F3863"/>
        </w:rPr>
        <w:t>25 entreprises sur deux promotions</w:t>
      </w:r>
      <w:r>
        <w:rPr>
          <w:iCs/>
          <w:color w:val="1F3863"/>
        </w:rPr>
        <w:t xml:space="preserve">, mettant en œuvre une grande diversité de technologies : analyse de données, intelligence artificielle, internet des objets, plateformes numériques, etc.  </w:t>
      </w:r>
    </w:p>
    <w:p>
      <w:pPr>
        <w:spacing w:before="159" w:line="259" w:lineRule="auto"/>
        <w:ind w:left="212" w:right="351"/>
        <w:jc w:val="both"/>
        <w:rPr>
          <w:iCs/>
          <w:color w:val="1F3863"/>
        </w:rPr>
      </w:pPr>
      <w:r>
        <w:rPr>
          <w:iCs/>
          <w:color w:val="1F3863"/>
        </w:rPr>
        <w:t xml:space="preserve">Le programme fédère un réseau de </w:t>
      </w:r>
      <w:r>
        <w:rPr>
          <w:b/>
          <w:bCs/>
          <w:iCs/>
          <w:color w:val="1F3863"/>
        </w:rPr>
        <w:t>près de 70 partenaires</w:t>
      </w:r>
      <w:r>
        <w:rPr>
          <w:iCs/>
          <w:color w:val="1F3863"/>
        </w:rPr>
        <w:t xml:space="preserve">, parmi lesquels des grands groupes, investisseurs et institutionnels. </w:t>
      </w:r>
    </w:p>
    <w:p>
      <w:pPr>
        <w:spacing w:before="159" w:line="259" w:lineRule="auto"/>
        <w:ind w:left="212" w:right="351"/>
        <w:jc w:val="both"/>
        <w:rPr>
          <w:iCs/>
          <w:color w:val="1F3863"/>
        </w:rPr>
      </w:pPr>
      <w:r>
        <w:rPr>
          <w:iCs/>
          <w:color w:val="1F3863"/>
        </w:rPr>
        <w:t xml:space="preserve">Il a d’ores et déjà permis de faire émerger des partenariats pérennes et à fort impact avec plus de </w:t>
      </w:r>
      <w:r>
        <w:rPr>
          <w:b/>
          <w:bCs/>
          <w:iCs/>
          <w:color w:val="1F3863"/>
        </w:rPr>
        <w:t>30 expérimentations en cours entre start-ups lauréates et entreprises partenaires</w:t>
      </w:r>
      <w:r>
        <w:rPr>
          <w:iCs/>
          <w:color w:val="1F3863"/>
        </w:rPr>
        <w:t xml:space="preserve"> sur des cas d’usage du tourisme (par exemple : l’analyse de l’empreinte environnementale des infrastructures touristiques ou l’appui à la réduction de la consommation d’eau dans l’hôtellerie). Les entreprises lauréates ont bénéficié d’un accompagnement adapté à leur besoin et ont pu créer des synergies lors de </w:t>
      </w:r>
      <w:r>
        <w:rPr>
          <w:b/>
          <w:bCs/>
          <w:iCs/>
          <w:color w:val="1F3863"/>
        </w:rPr>
        <w:t>visites d’entreprises</w:t>
      </w:r>
      <w:r>
        <w:rPr>
          <w:iCs/>
          <w:color w:val="1F3863"/>
        </w:rPr>
        <w:t xml:space="preserve"> organisées dans le cadre du programme, tout en bénéficiant d’une forte visibilité à l’occasion </w:t>
      </w:r>
      <w:r>
        <w:rPr>
          <w:b/>
          <w:bCs/>
          <w:iCs/>
          <w:color w:val="1F3863"/>
        </w:rPr>
        <w:t>d’évènements d’ampleur</w:t>
      </w:r>
      <w:r>
        <w:rPr>
          <w:iCs/>
          <w:color w:val="1F3863"/>
        </w:rPr>
        <w:t xml:space="preserve"> tels que le Sommet mondial pour l’action sur l’IA en février 2025, le salon Rendez-vous en France, </w:t>
      </w:r>
      <w:proofErr w:type="spellStart"/>
      <w:r>
        <w:rPr>
          <w:iCs/>
          <w:color w:val="1F3863"/>
        </w:rPr>
        <w:t>VivaTech</w:t>
      </w:r>
      <w:proofErr w:type="spellEnd"/>
      <w:r>
        <w:rPr>
          <w:iCs/>
          <w:color w:val="1F3863"/>
        </w:rPr>
        <w:t>, etc.</w:t>
      </w:r>
    </w:p>
    <w:p>
      <w:pPr>
        <w:spacing w:before="159" w:line="259" w:lineRule="auto"/>
        <w:ind w:left="212" w:right="351"/>
        <w:jc w:val="both"/>
        <w:rPr>
          <w:iCs/>
          <w:color w:val="1F3863"/>
        </w:rPr>
      </w:pPr>
      <w:r>
        <w:rPr>
          <w:iCs/>
          <w:color w:val="1F3863"/>
        </w:rPr>
        <w:t xml:space="preserve">Fort de ce succès et de l’appui du réseau de partenaires, le programme est reconduit pour la troisième année consécutive avec trois évolutions majeures : </w:t>
      </w:r>
    </w:p>
    <w:p>
      <w:pPr>
        <w:pStyle w:val="Paragraphedeliste"/>
        <w:numPr>
          <w:ilvl w:val="0"/>
          <w:numId w:val="17"/>
        </w:numPr>
        <w:spacing w:before="159" w:line="259" w:lineRule="auto"/>
        <w:ind w:right="351"/>
        <w:jc w:val="both"/>
        <w:rPr>
          <w:iCs/>
          <w:color w:val="1F3863"/>
        </w:rPr>
      </w:pPr>
      <w:r>
        <w:rPr>
          <w:iCs/>
          <w:color w:val="1F3863"/>
        </w:rPr>
        <w:t xml:space="preserve">Une ouverture aux start-ups, TPE et PME innovantes </w:t>
      </w:r>
      <w:r>
        <w:rPr>
          <w:b/>
          <w:bCs/>
          <w:iCs/>
          <w:color w:val="1F3863"/>
        </w:rPr>
        <w:t>souhaitant se diversifier dans le tourisme</w:t>
      </w:r>
      <w:r>
        <w:rPr>
          <w:iCs/>
          <w:color w:val="1F3863"/>
        </w:rPr>
        <w:t xml:space="preserve"> ;</w:t>
      </w:r>
    </w:p>
    <w:p>
      <w:pPr>
        <w:pStyle w:val="Paragraphedeliste"/>
        <w:numPr>
          <w:ilvl w:val="0"/>
          <w:numId w:val="17"/>
        </w:numPr>
        <w:spacing w:before="159" w:line="259" w:lineRule="auto"/>
        <w:ind w:right="351"/>
        <w:jc w:val="both"/>
        <w:rPr>
          <w:iCs/>
          <w:color w:val="1F3863"/>
        </w:rPr>
      </w:pPr>
      <w:r>
        <w:rPr>
          <w:iCs/>
          <w:color w:val="1F3863"/>
        </w:rPr>
        <w:t xml:space="preserve">Une nouvelle offre de service sur la </w:t>
      </w:r>
      <w:r>
        <w:rPr>
          <w:b/>
          <w:bCs/>
          <w:iCs/>
          <w:color w:val="1F3863"/>
        </w:rPr>
        <w:t>formation à la commande publique</w:t>
      </w:r>
      <w:r>
        <w:rPr>
          <w:iCs/>
          <w:color w:val="1F3863"/>
        </w:rPr>
        <w:t xml:space="preserve"> proposée en partenariat avec la Mission French tech ; </w:t>
      </w:r>
    </w:p>
    <w:p>
      <w:pPr>
        <w:pStyle w:val="Paragraphedeliste"/>
        <w:numPr>
          <w:ilvl w:val="0"/>
          <w:numId w:val="17"/>
        </w:numPr>
        <w:spacing w:before="159" w:line="259" w:lineRule="auto"/>
        <w:ind w:right="351"/>
        <w:jc w:val="both"/>
        <w:rPr>
          <w:iCs/>
          <w:color w:val="1F3863"/>
        </w:rPr>
      </w:pPr>
      <w:r>
        <w:rPr>
          <w:iCs/>
          <w:color w:val="1F3863"/>
        </w:rPr>
        <w:t xml:space="preserve">Un </w:t>
      </w:r>
      <w:r>
        <w:rPr>
          <w:b/>
          <w:bCs/>
          <w:iCs/>
          <w:color w:val="1F3863"/>
        </w:rPr>
        <w:t xml:space="preserve">événement européen </w:t>
      </w:r>
      <w:proofErr w:type="spellStart"/>
      <w:r>
        <w:rPr>
          <w:b/>
          <w:bCs/>
          <w:i/>
          <w:color w:val="1F3863"/>
        </w:rPr>
        <w:t>travel</w:t>
      </w:r>
      <w:proofErr w:type="spellEnd"/>
      <w:r>
        <w:rPr>
          <w:b/>
          <w:bCs/>
          <w:i/>
          <w:color w:val="1F3863"/>
        </w:rPr>
        <w:t xml:space="preserve"> tech</w:t>
      </w:r>
      <w:r>
        <w:rPr>
          <w:iCs/>
          <w:color w:val="1F3863"/>
        </w:rPr>
        <w:t xml:space="preserve"> en préparation à l’automne 2025 à Bruxelles, avec pour objectif de </w:t>
      </w:r>
      <w:r>
        <w:rPr>
          <w:b/>
          <w:bCs/>
          <w:iCs/>
          <w:color w:val="1F3863"/>
        </w:rPr>
        <w:t>fédérer un réseau européen des acteurs innovants du tourisme</w:t>
      </w:r>
      <w:r>
        <w:rPr>
          <w:iCs/>
          <w:color w:val="1F3863"/>
        </w:rPr>
        <w:t>.</w:t>
      </w:r>
    </w:p>
    <w:p>
      <w:pPr>
        <w:pStyle w:val="Paragraphedeliste"/>
        <w:spacing w:before="159" w:line="259" w:lineRule="auto"/>
        <w:ind w:left="1144" w:right="351" w:firstLine="0"/>
        <w:jc w:val="both"/>
        <w:rPr>
          <w:iCs/>
          <w:color w:val="1F3863"/>
        </w:rPr>
      </w:pPr>
    </w:p>
    <w:p>
      <w:pPr>
        <w:pStyle w:val="Corpsdetexte"/>
        <w:jc w:val="both"/>
      </w:pPr>
      <w:r>
        <w:rPr>
          <w:iCs/>
          <w:color w:val="1F3863"/>
        </w:rPr>
        <w:t>France tourisme tech continuera par ailleurs à capitaliser sur ses actions phares : programme de mentorat avec la Mission French Tech, valorisation sur les salons stratégiques et actions d’open innovation au service de l’expérimentation.</w:t>
      </w:r>
    </w:p>
    <w:p>
      <w:pPr>
        <w:pStyle w:val="Corpsdetexte"/>
        <w:spacing w:before="96"/>
      </w:pPr>
    </w:p>
    <w:p>
      <w:pPr>
        <w:pStyle w:val="Titre1"/>
        <w:numPr>
          <w:ilvl w:val="0"/>
          <w:numId w:val="2"/>
        </w:numPr>
        <w:tabs>
          <w:tab w:val="left" w:pos="571"/>
        </w:tabs>
        <w:ind w:left="571" w:hanging="359"/>
      </w:pPr>
      <w:bookmarkStart w:id="1" w:name="_Toc167290125"/>
      <w:r>
        <w:rPr>
          <w:color w:val="CF8850"/>
          <w:spacing w:val="-2"/>
        </w:rPr>
        <w:t>OBJECTIFS DE L’AMI</w:t>
      </w:r>
      <w:bookmarkEnd w:id="1"/>
    </w:p>
    <w:p>
      <w:pPr>
        <w:jc w:val="both"/>
        <w:rPr>
          <w:color w:val="1F3863"/>
        </w:rPr>
      </w:pPr>
    </w:p>
    <w:p>
      <w:pPr>
        <w:jc w:val="both"/>
        <w:rPr>
          <w:b/>
          <w:bCs/>
          <w:color w:val="1F3863"/>
        </w:rPr>
      </w:pPr>
      <w:r>
        <w:rPr>
          <w:b/>
          <w:bCs/>
          <w:color w:val="1F3863"/>
        </w:rPr>
        <w:t>Le présent appel à manifestation d’intérêt vise à sélectionner une dizaine de start-ups, TPE, PME pour la 3</w:t>
      </w:r>
      <w:r>
        <w:rPr>
          <w:b/>
          <w:bCs/>
          <w:color w:val="1F3863"/>
          <w:vertAlign w:val="superscript"/>
        </w:rPr>
        <w:t>ème</w:t>
      </w:r>
      <w:r>
        <w:rPr>
          <w:b/>
          <w:bCs/>
          <w:color w:val="1F3863"/>
        </w:rPr>
        <w:t xml:space="preserve"> édition du programme d’accompagnement France Tourisme Tech qui se déroulera entre octobre 2025 et octobre 2026. </w:t>
      </w:r>
    </w:p>
    <w:p>
      <w:pPr>
        <w:jc w:val="both"/>
        <w:rPr>
          <w:b/>
          <w:bCs/>
          <w:color w:val="1F3863"/>
        </w:rPr>
      </w:pPr>
    </w:p>
    <w:p>
      <w:pPr>
        <w:pStyle w:val="NormalWeb"/>
        <w:jc w:val="both"/>
        <w:rPr>
          <w:rFonts w:asciiTheme="majorHAnsi" w:hAnsiTheme="majorHAnsi" w:cstheme="majorHAnsi"/>
          <w:color w:val="1F3863"/>
          <w:sz w:val="22"/>
          <w:szCs w:val="22"/>
          <w:lang w:val="fr-FR"/>
        </w:rPr>
      </w:pPr>
      <w:r>
        <w:rPr>
          <w:rFonts w:asciiTheme="majorHAnsi" w:hAnsiTheme="majorHAnsi" w:cstheme="majorHAnsi"/>
          <w:color w:val="1F3863"/>
          <w:sz w:val="22"/>
          <w:szCs w:val="22"/>
          <w:lang w:val="fr-FR"/>
        </w:rPr>
        <w:lastRenderedPageBreak/>
        <w:t>Ce programme a pour objectif d’</w:t>
      </w:r>
      <w:r>
        <w:rPr>
          <w:rStyle w:val="lev"/>
          <w:rFonts w:asciiTheme="majorHAnsi" w:hAnsiTheme="majorHAnsi" w:cstheme="majorHAnsi"/>
          <w:color w:val="1F3863"/>
          <w:sz w:val="22"/>
          <w:szCs w:val="22"/>
          <w:lang w:val="fr-FR"/>
        </w:rPr>
        <w:t xml:space="preserve">accélérer la structuration de l’écosystème </w:t>
      </w:r>
      <w:proofErr w:type="spellStart"/>
      <w:r>
        <w:rPr>
          <w:rStyle w:val="lev"/>
          <w:rFonts w:asciiTheme="majorHAnsi" w:hAnsiTheme="majorHAnsi" w:cstheme="majorHAnsi"/>
          <w:color w:val="1F3863"/>
          <w:sz w:val="22"/>
          <w:szCs w:val="22"/>
          <w:lang w:val="fr-FR"/>
        </w:rPr>
        <w:t>travel</w:t>
      </w:r>
      <w:proofErr w:type="spellEnd"/>
      <w:r>
        <w:rPr>
          <w:rStyle w:val="lev"/>
          <w:rFonts w:asciiTheme="majorHAnsi" w:hAnsiTheme="majorHAnsi" w:cstheme="majorHAnsi"/>
          <w:color w:val="1F3863"/>
          <w:sz w:val="22"/>
          <w:szCs w:val="22"/>
          <w:lang w:val="fr-FR"/>
        </w:rPr>
        <w:t xml:space="preserve"> tech français</w:t>
      </w:r>
      <w:r>
        <w:rPr>
          <w:rFonts w:asciiTheme="majorHAnsi" w:hAnsiTheme="majorHAnsi" w:cstheme="majorHAnsi"/>
          <w:color w:val="1F3863"/>
          <w:sz w:val="22"/>
          <w:szCs w:val="22"/>
          <w:lang w:val="fr-FR"/>
        </w:rPr>
        <w:t xml:space="preserve"> en soutenant des solutions technologiques innovantes répondant aux grands défis du secteur du tourisme. Il poursuit notamment les finalités suivantes :</w:t>
      </w:r>
    </w:p>
    <w:p>
      <w:pPr>
        <w:pStyle w:val="NormalWeb"/>
        <w:numPr>
          <w:ilvl w:val="0"/>
          <w:numId w:val="18"/>
        </w:numPr>
        <w:jc w:val="both"/>
        <w:rPr>
          <w:rFonts w:asciiTheme="majorHAnsi" w:hAnsiTheme="majorHAnsi" w:cstheme="majorHAnsi"/>
          <w:color w:val="1F3863"/>
          <w:sz w:val="22"/>
          <w:szCs w:val="22"/>
          <w:lang w:val="fr-FR"/>
        </w:rPr>
      </w:pPr>
      <w:r>
        <w:rPr>
          <w:rStyle w:val="lev"/>
          <w:rFonts w:asciiTheme="majorHAnsi" w:hAnsiTheme="majorHAnsi" w:cstheme="majorHAnsi"/>
          <w:color w:val="1F3863"/>
          <w:sz w:val="22"/>
          <w:szCs w:val="22"/>
          <w:lang w:val="fr-FR"/>
        </w:rPr>
        <w:t>Favoriser l’émergence de solutions technologiques souveraines</w:t>
      </w:r>
      <w:r>
        <w:rPr>
          <w:rFonts w:asciiTheme="majorHAnsi" w:hAnsiTheme="majorHAnsi" w:cstheme="majorHAnsi"/>
          <w:color w:val="1F3863"/>
          <w:sz w:val="22"/>
          <w:szCs w:val="22"/>
          <w:lang w:val="fr-FR"/>
        </w:rPr>
        <w:t>, en limitant la dépendance aux plateformes étrangères et en soutenant des alternatives européennes et françaises, notamment en matière de distribution, de gestion de données et d’infrastructures numériques.</w:t>
      </w:r>
    </w:p>
    <w:p>
      <w:pPr>
        <w:pStyle w:val="NormalWeb"/>
        <w:numPr>
          <w:ilvl w:val="0"/>
          <w:numId w:val="18"/>
        </w:numPr>
        <w:jc w:val="both"/>
        <w:rPr>
          <w:rFonts w:asciiTheme="majorHAnsi" w:hAnsiTheme="majorHAnsi" w:cstheme="majorHAnsi"/>
          <w:color w:val="1F3863"/>
          <w:sz w:val="22"/>
          <w:szCs w:val="22"/>
          <w:lang w:val="fr-FR"/>
        </w:rPr>
      </w:pPr>
      <w:r>
        <w:rPr>
          <w:rStyle w:val="lev"/>
          <w:rFonts w:asciiTheme="majorHAnsi" w:hAnsiTheme="majorHAnsi" w:cstheme="majorHAnsi"/>
          <w:color w:val="1F3863"/>
          <w:sz w:val="22"/>
          <w:szCs w:val="22"/>
          <w:lang w:val="fr-FR"/>
        </w:rPr>
        <w:t>Renforcer la diffusion de l’innovation au sein d’un secteur caractérisé par une forte fragmentation</w:t>
      </w:r>
      <w:r>
        <w:rPr>
          <w:rFonts w:asciiTheme="majorHAnsi" w:hAnsiTheme="majorHAnsi" w:cstheme="majorHAnsi"/>
          <w:color w:val="1F3863"/>
          <w:sz w:val="22"/>
          <w:szCs w:val="22"/>
          <w:lang w:val="fr-FR"/>
        </w:rPr>
        <w:t>, en créant des ponts entre start-ups, opérateurs touristiques, institutionnels et collectivités. Le programme vise à lutter contre l’innovation en silo, en favorisant les logiques d’open innovation et de co-développement.</w:t>
      </w:r>
    </w:p>
    <w:p>
      <w:pPr>
        <w:pStyle w:val="NormalWeb"/>
        <w:numPr>
          <w:ilvl w:val="0"/>
          <w:numId w:val="18"/>
        </w:numPr>
        <w:jc w:val="both"/>
        <w:rPr>
          <w:color w:val="1F3863"/>
          <w:sz w:val="22"/>
          <w:szCs w:val="22"/>
          <w:lang w:val="fr-FR"/>
        </w:rPr>
      </w:pPr>
      <w:r>
        <w:rPr>
          <w:rStyle w:val="lev"/>
          <w:rFonts w:asciiTheme="majorHAnsi" w:hAnsiTheme="majorHAnsi" w:cstheme="majorHAnsi"/>
          <w:color w:val="1F3863"/>
          <w:sz w:val="22"/>
          <w:szCs w:val="22"/>
          <w:lang w:val="fr-FR"/>
        </w:rPr>
        <w:t>Mobiliser davantage l’investissement privé</w:t>
      </w:r>
      <w:r>
        <w:rPr>
          <w:rFonts w:asciiTheme="majorHAnsi" w:hAnsiTheme="majorHAnsi" w:cstheme="majorHAnsi"/>
          <w:color w:val="1F3863"/>
          <w:sz w:val="22"/>
          <w:szCs w:val="22"/>
          <w:lang w:val="fr-FR"/>
        </w:rPr>
        <w:t xml:space="preserve"> en rendant plus lisible le potentiel économique des entreprises de la </w:t>
      </w:r>
      <w:proofErr w:type="spellStart"/>
      <w:r>
        <w:rPr>
          <w:rFonts w:asciiTheme="majorHAnsi" w:hAnsiTheme="majorHAnsi" w:cstheme="majorHAnsi"/>
          <w:color w:val="1F3863"/>
          <w:sz w:val="22"/>
          <w:szCs w:val="22"/>
          <w:lang w:val="fr-FR"/>
        </w:rPr>
        <w:t>travel</w:t>
      </w:r>
      <w:proofErr w:type="spellEnd"/>
      <w:r>
        <w:rPr>
          <w:rFonts w:asciiTheme="majorHAnsi" w:hAnsiTheme="majorHAnsi" w:cstheme="majorHAnsi"/>
          <w:color w:val="1F3863"/>
          <w:sz w:val="22"/>
          <w:szCs w:val="22"/>
          <w:lang w:val="fr-FR"/>
        </w:rPr>
        <w:t xml:space="preserve"> tech. Alors que les start-ups du secteur souffrent d’un sous-financement structurel par rapport à d’autres verticales technologiques (</w:t>
      </w:r>
      <w:r>
        <w:rPr>
          <w:rFonts w:ascii="Calibri Light" w:eastAsia="Calibri Light" w:hAnsi="Calibri Light" w:cs="Calibri Light"/>
          <w:iCs/>
          <w:color w:val="1F3863"/>
          <w:sz w:val="22"/>
          <w:szCs w:val="22"/>
          <w:lang w:val="fr-FR" w:eastAsia="en-US"/>
        </w:rPr>
        <w:t>seules 8 sont membres du FT120 en 2024, contre 22 fintechs), le programme entend également sensibiliser les investisseurs français et européens à ces opportunités, à l’instar de ce qui se développe en Allemagne ou au Royaume-Uni.</w:t>
      </w:r>
    </w:p>
    <w:p>
      <w:pPr>
        <w:jc w:val="both"/>
        <w:rPr>
          <w:color w:val="1F3863"/>
        </w:rPr>
      </w:pPr>
    </w:p>
    <w:p>
      <w:pPr>
        <w:jc w:val="both"/>
        <w:rPr>
          <w:b/>
          <w:bCs/>
          <w:color w:val="1F3863"/>
        </w:rPr>
      </w:pPr>
    </w:p>
    <w:p>
      <w:pPr>
        <w:pStyle w:val="Titre1"/>
        <w:numPr>
          <w:ilvl w:val="0"/>
          <w:numId w:val="2"/>
        </w:numPr>
        <w:tabs>
          <w:tab w:val="left" w:pos="571"/>
        </w:tabs>
        <w:ind w:left="571" w:hanging="359"/>
        <w:rPr>
          <w:color w:val="CF8850"/>
          <w:spacing w:val="-2"/>
        </w:rPr>
      </w:pPr>
      <w:bookmarkStart w:id="2" w:name="_Toc167290126"/>
      <w:r>
        <w:rPr>
          <w:color w:val="CF8850"/>
          <w:spacing w:val="-2"/>
        </w:rPr>
        <w:t>CONTENU DE L’ACCOMPAGNEMENT FRANCE TOURISME TECH</w:t>
      </w:r>
      <w:bookmarkEnd w:id="2"/>
    </w:p>
    <w:p>
      <w:pPr>
        <w:tabs>
          <w:tab w:val="left" w:pos="573"/>
        </w:tabs>
        <w:spacing w:before="205"/>
        <w:rPr>
          <w:b/>
          <w:bCs/>
          <w:iCs/>
          <w:color w:val="1F3863"/>
          <w:u w:val="single"/>
        </w:rPr>
      </w:pPr>
      <w:r>
        <w:rPr>
          <w:iCs/>
          <w:color w:val="1F3863"/>
        </w:rPr>
        <w:t xml:space="preserve">Le programme d’accompagnement, déployé sur un an, sera composé de </w:t>
      </w:r>
      <w:r>
        <w:rPr>
          <w:b/>
          <w:bCs/>
          <w:iCs/>
          <w:color w:val="1F3863"/>
          <w:u w:val="single"/>
        </w:rPr>
        <w:t>4 types d’actions :</w:t>
      </w:r>
    </w:p>
    <w:p>
      <w:pPr>
        <w:numPr>
          <w:ilvl w:val="0"/>
          <w:numId w:val="4"/>
        </w:numPr>
        <w:tabs>
          <w:tab w:val="left" w:pos="573"/>
        </w:tabs>
        <w:spacing w:before="205"/>
        <w:rPr>
          <w:b/>
          <w:bCs/>
          <w:iCs/>
          <w:color w:val="1F3863"/>
          <w:u w:val="single"/>
        </w:rPr>
      </w:pPr>
      <w:r>
        <w:rPr>
          <w:b/>
          <w:bCs/>
          <w:iCs/>
          <w:color w:val="1F3863"/>
          <w:u w:val="single"/>
        </w:rPr>
        <w:t>Actions d’innovation ouverte :</w:t>
      </w:r>
    </w:p>
    <w:p>
      <w:pPr>
        <w:numPr>
          <w:ilvl w:val="0"/>
          <w:numId w:val="7"/>
        </w:numPr>
        <w:tabs>
          <w:tab w:val="left" w:pos="573"/>
        </w:tabs>
        <w:spacing w:before="205"/>
        <w:rPr>
          <w:b/>
          <w:bCs/>
          <w:iCs/>
          <w:color w:val="1F3863"/>
        </w:rPr>
      </w:pPr>
      <w:r>
        <w:rPr>
          <w:b/>
          <w:bCs/>
          <w:iCs/>
          <w:color w:val="1F3863"/>
        </w:rPr>
        <w:t xml:space="preserve">Organisation de </w:t>
      </w:r>
      <w:r>
        <w:rPr>
          <w:b/>
          <w:bCs/>
          <w:i/>
          <w:color w:val="1F3863"/>
        </w:rPr>
        <w:t>Learning Expeditions</w:t>
      </w:r>
      <w:r>
        <w:rPr>
          <w:b/>
          <w:bCs/>
          <w:iCs/>
          <w:color w:val="1F3863"/>
        </w:rPr>
        <w:t xml:space="preserve"> comprenant :</w:t>
      </w:r>
    </w:p>
    <w:p>
      <w:pPr>
        <w:numPr>
          <w:ilvl w:val="2"/>
          <w:numId w:val="4"/>
        </w:numPr>
        <w:tabs>
          <w:tab w:val="left" w:pos="573"/>
        </w:tabs>
        <w:spacing w:before="205"/>
        <w:jc w:val="both"/>
        <w:rPr>
          <w:iCs/>
          <w:color w:val="1F3863"/>
        </w:rPr>
      </w:pPr>
      <w:r>
        <w:rPr>
          <w:b/>
          <w:bCs/>
          <w:iCs/>
          <w:color w:val="1F3863"/>
        </w:rPr>
        <w:t>des visites d’entreprises par les grands groupes partenaires</w:t>
      </w:r>
      <w:r>
        <w:rPr>
          <w:iCs/>
          <w:color w:val="1F3863"/>
        </w:rPr>
        <w:t xml:space="preserve"> du programme pour présenter leur stratégie innovation, leurs métiers et cas d’usage en vue de </w:t>
      </w:r>
      <w:proofErr w:type="spellStart"/>
      <w:r>
        <w:rPr>
          <w:iCs/>
          <w:color w:val="1F3863"/>
        </w:rPr>
        <w:t>co</w:t>
      </w:r>
      <w:proofErr w:type="spellEnd"/>
      <w:r>
        <w:rPr>
          <w:iCs/>
          <w:color w:val="1F3863"/>
        </w:rPr>
        <w:t>-innover avec les lauréats du programme ;</w:t>
      </w:r>
    </w:p>
    <w:p>
      <w:pPr>
        <w:numPr>
          <w:ilvl w:val="2"/>
          <w:numId w:val="4"/>
        </w:numPr>
        <w:tabs>
          <w:tab w:val="left" w:pos="573"/>
        </w:tabs>
        <w:spacing w:before="205"/>
        <w:jc w:val="both"/>
        <w:rPr>
          <w:iCs/>
          <w:color w:val="1F3863"/>
        </w:rPr>
      </w:pPr>
      <w:r>
        <w:rPr>
          <w:b/>
          <w:bCs/>
          <w:iCs/>
          <w:color w:val="1F3863"/>
        </w:rPr>
        <w:t>des webinaires à destination des organisations professionnelles</w:t>
      </w:r>
      <w:r>
        <w:rPr>
          <w:iCs/>
          <w:color w:val="1F3863"/>
        </w:rPr>
        <w:t xml:space="preserve"> et réseaux pour donner l’opportunité aux lauréats de </w:t>
      </w:r>
      <w:proofErr w:type="spellStart"/>
      <w:r>
        <w:rPr>
          <w:iCs/>
          <w:color w:val="1F3863"/>
        </w:rPr>
        <w:t>pitcher</w:t>
      </w:r>
      <w:proofErr w:type="spellEnd"/>
      <w:r>
        <w:rPr>
          <w:iCs/>
          <w:color w:val="1F3863"/>
        </w:rPr>
        <w:t xml:space="preserve"> leurs solutions auprès des TPE/PME du secteur du tourisme et des acteurs territoriaux ;</w:t>
      </w:r>
    </w:p>
    <w:p>
      <w:pPr>
        <w:numPr>
          <w:ilvl w:val="0"/>
          <w:numId w:val="4"/>
        </w:numPr>
        <w:tabs>
          <w:tab w:val="left" w:pos="573"/>
        </w:tabs>
        <w:spacing w:before="205"/>
        <w:rPr>
          <w:b/>
          <w:bCs/>
          <w:iCs/>
          <w:color w:val="1F3863"/>
          <w:u w:val="single"/>
        </w:rPr>
      </w:pPr>
      <w:r>
        <w:rPr>
          <w:b/>
          <w:bCs/>
          <w:iCs/>
          <w:color w:val="1F3863"/>
          <w:u w:val="single"/>
        </w:rPr>
        <w:t>Actions de conseil :</w:t>
      </w:r>
    </w:p>
    <w:p>
      <w:pPr>
        <w:numPr>
          <w:ilvl w:val="0"/>
          <w:numId w:val="5"/>
        </w:numPr>
        <w:tabs>
          <w:tab w:val="left" w:pos="573"/>
        </w:tabs>
        <w:spacing w:before="205"/>
        <w:jc w:val="both"/>
        <w:rPr>
          <w:iCs/>
          <w:color w:val="1F3863"/>
        </w:rPr>
      </w:pPr>
      <w:r>
        <w:rPr>
          <w:b/>
          <w:bCs/>
          <w:iCs/>
          <w:color w:val="1F3863"/>
        </w:rPr>
        <w:t>Aide à la recherche de partenaires, de terrains d’expérimentation et de cas d’usage</w:t>
      </w:r>
      <w:r>
        <w:rPr>
          <w:iCs/>
          <w:color w:val="1F3863"/>
        </w:rPr>
        <w:t>, en collaboration avec Atout France et le réseau de 68 partenaires du programme (Accor, Air France, Vinci Concessions, Disneyland, Club Med, SNCF Connect &amp; Tech, Le Château de Versailles, Unibail-Rodamco-Westfield, etc.).</w:t>
      </w:r>
    </w:p>
    <w:p>
      <w:pPr>
        <w:numPr>
          <w:ilvl w:val="0"/>
          <w:numId w:val="5"/>
        </w:numPr>
        <w:tabs>
          <w:tab w:val="left" w:pos="573"/>
        </w:tabs>
        <w:spacing w:before="205"/>
        <w:jc w:val="both"/>
        <w:rPr>
          <w:b/>
          <w:bCs/>
          <w:iCs/>
          <w:color w:val="1F3863"/>
        </w:rPr>
      </w:pPr>
      <w:r>
        <w:rPr>
          <w:b/>
          <w:bCs/>
          <w:iCs/>
          <w:color w:val="1F3863"/>
        </w:rPr>
        <w:t>Soutien aux adaptations règlementaires permettant d’aider au déploiement de solutions innovantes</w:t>
      </w:r>
    </w:p>
    <w:p>
      <w:pPr>
        <w:numPr>
          <w:ilvl w:val="0"/>
          <w:numId w:val="5"/>
        </w:numPr>
        <w:tabs>
          <w:tab w:val="left" w:pos="573"/>
        </w:tabs>
        <w:spacing w:before="205"/>
        <w:jc w:val="both"/>
        <w:rPr>
          <w:b/>
          <w:bCs/>
          <w:iCs/>
          <w:color w:val="1F3863"/>
        </w:rPr>
      </w:pPr>
      <w:r>
        <w:rPr>
          <w:b/>
          <w:bCs/>
          <w:iCs/>
          <w:color w:val="1F3863"/>
        </w:rPr>
        <w:t>Information et fléchage sur les guichets de financement au niveau français et européen.</w:t>
      </w:r>
    </w:p>
    <w:p>
      <w:pPr>
        <w:numPr>
          <w:ilvl w:val="0"/>
          <w:numId w:val="5"/>
        </w:numPr>
        <w:tabs>
          <w:tab w:val="left" w:pos="573"/>
        </w:tabs>
        <w:spacing w:before="205"/>
        <w:jc w:val="both"/>
        <w:rPr>
          <w:iCs/>
          <w:color w:val="1F3863"/>
        </w:rPr>
      </w:pPr>
      <w:r>
        <w:rPr>
          <w:b/>
          <w:bCs/>
          <w:iCs/>
          <w:color w:val="1F3863"/>
        </w:rPr>
        <w:t>Suivi trimestriel individuel pour tous les lauréats</w:t>
      </w:r>
      <w:r>
        <w:rPr>
          <w:iCs/>
          <w:color w:val="1F3863"/>
        </w:rPr>
        <w:t>.</w:t>
      </w:r>
    </w:p>
    <w:p>
      <w:pPr>
        <w:numPr>
          <w:ilvl w:val="0"/>
          <w:numId w:val="4"/>
        </w:numPr>
        <w:tabs>
          <w:tab w:val="left" w:pos="573"/>
        </w:tabs>
        <w:spacing w:before="205"/>
        <w:rPr>
          <w:b/>
          <w:bCs/>
          <w:iCs/>
          <w:color w:val="1F3863"/>
          <w:u w:val="single"/>
        </w:rPr>
      </w:pPr>
      <w:r>
        <w:rPr>
          <w:b/>
          <w:bCs/>
          <w:iCs/>
          <w:color w:val="1F3863"/>
          <w:u w:val="single"/>
        </w:rPr>
        <w:t>Actions de valorisation :</w:t>
      </w:r>
    </w:p>
    <w:p>
      <w:pPr>
        <w:numPr>
          <w:ilvl w:val="0"/>
          <w:numId w:val="6"/>
        </w:numPr>
        <w:tabs>
          <w:tab w:val="left" w:pos="573"/>
        </w:tabs>
        <w:spacing w:before="205"/>
        <w:jc w:val="both"/>
        <w:rPr>
          <w:iCs/>
          <w:color w:val="1F3863"/>
        </w:rPr>
      </w:pPr>
      <w:r>
        <w:rPr>
          <w:b/>
          <w:bCs/>
          <w:iCs/>
          <w:color w:val="1F3863"/>
        </w:rPr>
        <w:t>Organisation d’un évènement national pour le lancement de la troisième édition du programme France Tourisme Tech et l’annonce de la troisième promotion</w:t>
      </w:r>
      <w:r>
        <w:rPr>
          <w:iCs/>
          <w:color w:val="1F3863"/>
        </w:rPr>
        <w:t xml:space="preserve"> : cet évènement se tiendra le 5 novembre 2025 dans nos locaux, en principe en présence de la Ministre chargée du Tourisme </w:t>
      </w:r>
      <w:r>
        <w:rPr>
          <w:iCs/>
          <w:color w:val="1F3863"/>
        </w:rPr>
        <w:lastRenderedPageBreak/>
        <w:t xml:space="preserve">Nathalie Delattre. </w:t>
      </w:r>
      <w:r>
        <w:rPr>
          <w:iCs/>
          <w:color w:val="1F3863"/>
          <w:u w:val="single"/>
        </w:rPr>
        <w:t>D’une durée d’une demi-journée, il devrait être organisé autour de 3 temps forts :</w:t>
      </w:r>
    </w:p>
    <w:p>
      <w:pPr>
        <w:numPr>
          <w:ilvl w:val="1"/>
          <w:numId w:val="6"/>
        </w:numPr>
        <w:tabs>
          <w:tab w:val="left" w:pos="573"/>
        </w:tabs>
        <w:spacing w:before="205"/>
        <w:rPr>
          <w:iCs/>
          <w:color w:val="1F3863"/>
        </w:rPr>
      </w:pPr>
      <w:r>
        <w:rPr>
          <w:iCs/>
          <w:color w:val="1F3863"/>
        </w:rPr>
        <w:t xml:space="preserve">des </w:t>
      </w:r>
      <w:r>
        <w:rPr>
          <w:b/>
          <w:bCs/>
          <w:iCs/>
          <w:color w:val="1F3863"/>
        </w:rPr>
        <w:t xml:space="preserve">conférences </w:t>
      </w:r>
      <w:r>
        <w:rPr>
          <w:iCs/>
          <w:color w:val="1F3863"/>
        </w:rPr>
        <w:t xml:space="preserve">portant sur la numérisation du secteur touristique, sur le financement </w:t>
      </w:r>
      <w:proofErr w:type="gramStart"/>
      <w:r>
        <w:rPr>
          <w:iCs/>
          <w:color w:val="1F3863"/>
        </w:rPr>
        <w:t>des start-up</w:t>
      </w:r>
      <w:proofErr w:type="gramEnd"/>
      <w:r>
        <w:rPr>
          <w:iCs/>
          <w:color w:val="1F3863"/>
        </w:rPr>
        <w:t xml:space="preserve"> du secteur et sur des exemples de collaborations start-ups/grands groupes réussies ; </w:t>
      </w:r>
    </w:p>
    <w:p>
      <w:pPr>
        <w:numPr>
          <w:ilvl w:val="1"/>
          <w:numId w:val="6"/>
        </w:numPr>
        <w:tabs>
          <w:tab w:val="left" w:pos="573"/>
        </w:tabs>
        <w:spacing w:before="205"/>
        <w:rPr>
          <w:iCs/>
          <w:color w:val="1F3863"/>
        </w:rPr>
      </w:pPr>
      <w:r>
        <w:rPr>
          <w:iCs/>
          <w:color w:val="1F3863"/>
        </w:rPr>
        <w:t xml:space="preserve">des </w:t>
      </w:r>
      <w:r>
        <w:rPr>
          <w:b/>
          <w:bCs/>
          <w:iCs/>
          <w:color w:val="1F3863"/>
        </w:rPr>
        <w:t>ateliers d’intelligence collective</w:t>
      </w:r>
      <w:r>
        <w:rPr>
          <w:iCs/>
          <w:color w:val="1F3863"/>
        </w:rPr>
        <w:t xml:space="preserve"> animés par la DGE, sur le thème du soutien public à l’innovation dans le secteur du tourisme ;</w:t>
      </w:r>
    </w:p>
    <w:p>
      <w:pPr>
        <w:numPr>
          <w:ilvl w:val="1"/>
          <w:numId w:val="6"/>
        </w:numPr>
        <w:tabs>
          <w:tab w:val="left" w:pos="573"/>
        </w:tabs>
        <w:spacing w:before="205"/>
        <w:rPr>
          <w:iCs/>
          <w:color w:val="1F3863"/>
        </w:rPr>
      </w:pPr>
      <w:r>
        <w:rPr>
          <w:iCs/>
          <w:color w:val="1F3863"/>
        </w:rPr>
        <w:t xml:space="preserve">un moment dédié au </w:t>
      </w:r>
      <w:r>
        <w:rPr>
          <w:b/>
          <w:bCs/>
          <w:iCs/>
          <w:color w:val="1F3863"/>
        </w:rPr>
        <w:t>networking / réunions B2B</w:t>
      </w:r>
      <w:r>
        <w:rPr>
          <w:iCs/>
          <w:color w:val="1F3863"/>
        </w:rPr>
        <w:t>.</w:t>
      </w:r>
    </w:p>
    <w:p>
      <w:pPr>
        <w:numPr>
          <w:ilvl w:val="0"/>
          <w:numId w:val="6"/>
        </w:numPr>
        <w:tabs>
          <w:tab w:val="left" w:pos="573"/>
        </w:tabs>
        <w:spacing w:before="205"/>
        <w:jc w:val="both"/>
        <w:rPr>
          <w:iCs/>
          <w:color w:val="1F3863"/>
        </w:rPr>
      </w:pPr>
      <w:r>
        <w:rPr>
          <w:b/>
          <w:bCs/>
          <w:iCs/>
          <w:color w:val="1F3863"/>
        </w:rPr>
        <w:t>Participation à des événements régionaux et/ou thématiques</w:t>
      </w:r>
      <w:r>
        <w:rPr>
          <w:iCs/>
          <w:color w:val="1F3863"/>
        </w:rPr>
        <w:t xml:space="preserve"> pour permettre à la promotion 2025 de rencontrer des partenaires au sein des territoires grâce à Atout France et au France Tourisme </w:t>
      </w:r>
      <w:proofErr w:type="spellStart"/>
      <w:r>
        <w:rPr>
          <w:iCs/>
          <w:color w:val="1F3863"/>
        </w:rPr>
        <w:t>Lab</w:t>
      </w:r>
      <w:proofErr w:type="spellEnd"/>
      <w:r>
        <w:rPr>
          <w:rStyle w:val="Appelnotedebasdep"/>
          <w:iCs/>
          <w:color w:val="1F3863"/>
        </w:rPr>
        <w:footnoteReference w:id="1"/>
      </w:r>
      <w:r>
        <w:rPr>
          <w:iCs/>
          <w:color w:val="1F3863"/>
        </w:rPr>
        <w:t>. À titre d’exemples, les start-ups pourront être mobilisées lors d’événements tels que :</w:t>
      </w:r>
    </w:p>
    <w:p>
      <w:pPr>
        <w:numPr>
          <w:ilvl w:val="1"/>
          <w:numId w:val="6"/>
        </w:numPr>
        <w:tabs>
          <w:tab w:val="left" w:pos="573"/>
        </w:tabs>
        <w:spacing w:before="205"/>
        <w:jc w:val="both"/>
        <w:rPr>
          <w:iCs/>
          <w:color w:val="1F3863"/>
        </w:rPr>
      </w:pPr>
      <w:r>
        <w:rPr>
          <w:iCs/>
          <w:color w:val="1F3863"/>
        </w:rPr>
        <w:t>les Rencontres Avenir Montagnes, organisées dans les territoires de montagne pour accompagner la transition touristique des stations (mobilité douce, diversification, sobriété énergétique) ;</w:t>
      </w:r>
    </w:p>
    <w:p>
      <w:pPr>
        <w:numPr>
          <w:ilvl w:val="1"/>
          <w:numId w:val="6"/>
        </w:numPr>
        <w:tabs>
          <w:tab w:val="left" w:pos="573"/>
        </w:tabs>
        <w:spacing w:before="205"/>
        <w:jc w:val="both"/>
        <w:rPr>
          <w:iCs/>
          <w:color w:val="1F3863"/>
        </w:rPr>
      </w:pPr>
      <w:r>
        <w:rPr>
          <w:iCs/>
          <w:color w:val="1F3863"/>
        </w:rPr>
        <w:t xml:space="preserve">les Journées régionales de l’innovation touristique (ex. Sud Provence-Alpes-Côte d’Azur, Bourgogne-Franche-Comté) organisées avec les CRT et ADT partenaires du France Tourisme </w:t>
      </w:r>
      <w:proofErr w:type="spellStart"/>
      <w:r>
        <w:rPr>
          <w:iCs/>
          <w:color w:val="1F3863"/>
        </w:rPr>
        <w:t>Lab</w:t>
      </w:r>
      <w:proofErr w:type="spellEnd"/>
      <w:r>
        <w:rPr>
          <w:iCs/>
          <w:color w:val="1F3863"/>
        </w:rPr>
        <w:t> ;</w:t>
      </w:r>
    </w:p>
    <w:p>
      <w:pPr>
        <w:numPr>
          <w:ilvl w:val="1"/>
          <w:numId w:val="6"/>
        </w:numPr>
        <w:tabs>
          <w:tab w:val="left" w:pos="573"/>
        </w:tabs>
        <w:spacing w:before="205"/>
        <w:jc w:val="both"/>
        <w:rPr>
          <w:iCs/>
          <w:color w:val="1F3863"/>
        </w:rPr>
      </w:pPr>
      <w:r>
        <w:rPr>
          <w:iCs/>
          <w:color w:val="1F3863"/>
        </w:rPr>
        <w:t xml:space="preserve">les salons professionnels sectoriels tels que IFTM Top Résa, </w:t>
      </w:r>
      <w:proofErr w:type="spellStart"/>
      <w:r>
        <w:rPr>
          <w:iCs/>
          <w:color w:val="1F3863"/>
        </w:rPr>
        <w:t>EquipHotel</w:t>
      </w:r>
      <w:proofErr w:type="spellEnd"/>
      <w:r>
        <w:rPr>
          <w:iCs/>
          <w:color w:val="1F3863"/>
        </w:rPr>
        <w:t xml:space="preserve">, </w:t>
      </w:r>
      <w:proofErr w:type="spellStart"/>
      <w:r>
        <w:rPr>
          <w:iCs/>
          <w:color w:val="1F3863"/>
        </w:rPr>
        <w:t>Mountain</w:t>
      </w:r>
      <w:proofErr w:type="spellEnd"/>
      <w:r>
        <w:rPr>
          <w:iCs/>
          <w:color w:val="1F3863"/>
        </w:rPr>
        <w:t xml:space="preserve"> Planet ou encore les événements thématiques d’Atout France autour du tourisme culturel, du tourisme durable ou du patrimoine.</w:t>
      </w:r>
    </w:p>
    <w:p>
      <w:pPr>
        <w:numPr>
          <w:ilvl w:val="0"/>
          <w:numId w:val="6"/>
        </w:numPr>
        <w:tabs>
          <w:tab w:val="left" w:pos="573"/>
        </w:tabs>
        <w:spacing w:before="205"/>
        <w:jc w:val="both"/>
        <w:rPr>
          <w:iCs/>
          <w:color w:val="1F3863"/>
        </w:rPr>
      </w:pPr>
      <w:r>
        <w:rPr>
          <w:b/>
          <w:bCs/>
          <w:iCs/>
          <w:color w:val="1F3863"/>
        </w:rPr>
        <w:t>Participation à des salons internationaux avec Business France</w:t>
      </w:r>
      <w:r>
        <w:rPr>
          <w:iCs/>
          <w:color w:val="1F3863"/>
        </w:rPr>
        <w:t xml:space="preserve"> (par exemple ITB berlin, le World </w:t>
      </w:r>
      <w:proofErr w:type="spellStart"/>
      <w:r>
        <w:rPr>
          <w:iCs/>
          <w:color w:val="1F3863"/>
        </w:rPr>
        <w:t>Travel</w:t>
      </w:r>
      <w:proofErr w:type="spellEnd"/>
      <w:r>
        <w:rPr>
          <w:iCs/>
          <w:color w:val="1F3863"/>
        </w:rPr>
        <w:t xml:space="preserve"> </w:t>
      </w:r>
      <w:proofErr w:type="spellStart"/>
      <w:r>
        <w:rPr>
          <w:iCs/>
          <w:color w:val="1F3863"/>
        </w:rPr>
        <w:t>Market</w:t>
      </w:r>
      <w:proofErr w:type="spellEnd"/>
      <w:r>
        <w:rPr>
          <w:iCs/>
          <w:color w:val="1F3863"/>
        </w:rPr>
        <w:t xml:space="preserve"> London et/ou le Web </w:t>
      </w:r>
      <w:proofErr w:type="spellStart"/>
      <w:r>
        <w:rPr>
          <w:iCs/>
          <w:color w:val="1F3863"/>
        </w:rPr>
        <w:t>Summit</w:t>
      </w:r>
      <w:proofErr w:type="spellEnd"/>
      <w:r>
        <w:rPr>
          <w:iCs/>
          <w:color w:val="1F3863"/>
        </w:rPr>
        <w:t xml:space="preserve"> Lisbonne).</w:t>
      </w:r>
    </w:p>
    <w:p>
      <w:pPr>
        <w:numPr>
          <w:ilvl w:val="0"/>
          <w:numId w:val="6"/>
        </w:numPr>
        <w:tabs>
          <w:tab w:val="left" w:pos="573"/>
        </w:tabs>
        <w:spacing w:before="205"/>
        <w:jc w:val="both"/>
        <w:rPr>
          <w:iCs/>
          <w:color w:val="1F3863"/>
        </w:rPr>
      </w:pPr>
      <w:r>
        <w:rPr>
          <w:b/>
          <w:bCs/>
          <w:iCs/>
          <w:color w:val="1F3863"/>
        </w:rPr>
        <w:t>Valorisation de la promotion 2025</w:t>
      </w:r>
      <w:r>
        <w:rPr>
          <w:iCs/>
          <w:color w:val="1F3863"/>
        </w:rPr>
        <w:t xml:space="preserve"> sur les réseaux sociaux du MEFSIN et de la DGE et sur la page web </w:t>
      </w:r>
      <w:hyperlink r:id="rId12" w:history="1">
        <w:r>
          <w:rPr>
            <w:rStyle w:val="Lienhypertexte"/>
            <w:iCs/>
          </w:rPr>
          <w:t>France Tourisme Tech</w:t>
        </w:r>
      </w:hyperlink>
      <w:r>
        <w:rPr>
          <w:iCs/>
          <w:color w:val="1F3863"/>
        </w:rPr>
        <w:t xml:space="preserve"> dédiée.                                   </w:t>
      </w:r>
    </w:p>
    <w:p>
      <w:pPr>
        <w:numPr>
          <w:ilvl w:val="0"/>
          <w:numId w:val="4"/>
        </w:numPr>
        <w:tabs>
          <w:tab w:val="left" w:pos="573"/>
        </w:tabs>
        <w:spacing w:before="205"/>
        <w:rPr>
          <w:b/>
          <w:bCs/>
          <w:iCs/>
          <w:color w:val="1F3863"/>
          <w:u w:val="single"/>
        </w:rPr>
      </w:pPr>
      <w:r>
        <w:rPr>
          <w:b/>
          <w:bCs/>
          <w:iCs/>
          <w:color w:val="1F3863"/>
          <w:u w:val="single"/>
        </w:rPr>
        <w:t>Actions relatives à la commande publique :</w:t>
      </w:r>
    </w:p>
    <w:p>
      <w:pPr>
        <w:numPr>
          <w:ilvl w:val="1"/>
          <w:numId w:val="4"/>
        </w:numPr>
        <w:tabs>
          <w:tab w:val="left" w:pos="573"/>
        </w:tabs>
        <w:spacing w:before="205"/>
        <w:jc w:val="both"/>
        <w:rPr>
          <w:iCs/>
          <w:color w:val="1F3863"/>
        </w:rPr>
      </w:pPr>
      <w:r>
        <w:rPr>
          <w:b/>
          <w:bCs/>
          <w:iCs/>
          <w:color w:val="1F3863"/>
        </w:rPr>
        <w:t>Recueil des besoins des start-up et soutien aux adaptations règlementaires</w:t>
      </w:r>
      <w:r>
        <w:rPr>
          <w:iCs/>
          <w:color w:val="1F3863"/>
        </w:rPr>
        <w:t xml:space="preserve"> visant à faciliter le déploiement de solutions innovantes en simplifiant les procédures et en introduisant des mécanismes favorables à l'innovation dans les marchés publics ;</w:t>
      </w:r>
    </w:p>
    <w:p>
      <w:pPr>
        <w:numPr>
          <w:ilvl w:val="1"/>
          <w:numId w:val="4"/>
        </w:numPr>
        <w:tabs>
          <w:tab w:val="left" w:pos="573"/>
        </w:tabs>
        <w:spacing w:before="205"/>
        <w:jc w:val="both"/>
        <w:rPr>
          <w:iCs/>
          <w:color w:val="1F3863"/>
        </w:rPr>
      </w:pPr>
      <w:r>
        <w:rPr>
          <w:b/>
          <w:bCs/>
          <w:iCs/>
          <w:color w:val="1F3863"/>
        </w:rPr>
        <w:t>Facilitation de l'accès aux marchés publics</w:t>
      </w:r>
      <w:r>
        <w:rPr>
          <w:iCs/>
          <w:color w:val="1F3863"/>
        </w:rPr>
        <w:t xml:space="preserve"> en offrant un soutien dans l'identification des opportunités ;</w:t>
      </w:r>
    </w:p>
    <w:p>
      <w:pPr>
        <w:numPr>
          <w:ilvl w:val="1"/>
          <w:numId w:val="4"/>
        </w:numPr>
        <w:tabs>
          <w:tab w:val="left" w:pos="573"/>
        </w:tabs>
        <w:spacing w:before="205"/>
        <w:jc w:val="both"/>
        <w:rPr>
          <w:iCs/>
          <w:color w:val="1F3863"/>
        </w:rPr>
      </w:pPr>
      <w:r>
        <w:rPr>
          <w:b/>
          <w:bCs/>
          <w:iCs/>
          <w:color w:val="1F3863"/>
        </w:rPr>
        <w:t>Formation à la commande publique</w:t>
      </w:r>
      <w:r>
        <w:rPr>
          <w:iCs/>
          <w:color w:val="1F3863"/>
        </w:rPr>
        <w:t xml:space="preserve"> pour renforcer les compétences des lauréats, en lien avec Je Choisis la French Tech.</w:t>
      </w:r>
    </w:p>
    <w:p>
      <w:pPr>
        <w:tabs>
          <w:tab w:val="left" w:pos="573"/>
        </w:tabs>
        <w:spacing w:before="205"/>
        <w:ind w:left="212"/>
        <w:jc w:val="both"/>
        <w:rPr>
          <w:iCs/>
          <w:color w:val="1F3863"/>
        </w:rPr>
      </w:pPr>
      <w:r>
        <w:rPr>
          <w:iCs/>
          <w:color w:val="1F3863"/>
        </w:rPr>
        <w:t xml:space="preserve">Les </w:t>
      </w:r>
      <w:r>
        <w:rPr>
          <w:i/>
          <w:color w:val="1F3863"/>
        </w:rPr>
        <w:t>start-ups</w:t>
      </w:r>
      <w:r>
        <w:rPr>
          <w:iCs/>
          <w:color w:val="1F3863"/>
        </w:rPr>
        <w:t xml:space="preserve"> retenues seront tenues d’assister à l’événement de lancement, aux trois comités de pilotage trimestriel, un quart des visites d’entreprises ou webinaires organisés pour les lauréats, ainsi qu’aux points de suivi individuels avec la DGE, une fois par trimestre. A titre d’exemple, pour chacune des deux premières éditions, une vingtaine de visites d’entreprises ou webinaires ont été organisés.</w:t>
      </w:r>
    </w:p>
    <w:p>
      <w:pPr>
        <w:tabs>
          <w:tab w:val="left" w:pos="573"/>
        </w:tabs>
        <w:spacing w:before="205"/>
        <w:ind w:left="212"/>
        <w:jc w:val="both"/>
        <w:rPr>
          <w:iCs/>
          <w:color w:val="1F3863"/>
        </w:rPr>
      </w:pPr>
    </w:p>
    <w:p>
      <w:pPr>
        <w:pStyle w:val="Titre1"/>
        <w:numPr>
          <w:ilvl w:val="0"/>
          <w:numId w:val="2"/>
        </w:numPr>
        <w:tabs>
          <w:tab w:val="left" w:pos="571"/>
        </w:tabs>
        <w:spacing w:before="1"/>
        <w:ind w:left="571" w:hanging="359"/>
      </w:pPr>
      <w:bookmarkStart w:id="3" w:name="_Toc167290127"/>
      <w:r>
        <w:rPr>
          <w:color w:val="CF8850"/>
        </w:rPr>
        <w:t xml:space="preserve">DATES ET LIEUX </w:t>
      </w:r>
      <w:bookmarkEnd w:id="3"/>
      <w:r>
        <w:rPr>
          <w:color w:val="CF8850"/>
        </w:rPr>
        <w:t>DU PROGRAMME</w:t>
      </w:r>
    </w:p>
    <w:p>
      <w:pPr>
        <w:jc w:val="both"/>
        <w:rPr>
          <w:color w:val="1F3863"/>
        </w:rPr>
      </w:pPr>
    </w:p>
    <w:p>
      <w:pPr>
        <w:jc w:val="both"/>
        <w:rPr>
          <w:color w:val="1F3863"/>
        </w:rPr>
      </w:pPr>
      <w:r>
        <w:rPr>
          <w:color w:val="1F3863"/>
        </w:rPr>
        <w:lastRenderedPageBreak/>
        <w:t xml:space="preserve">Le programme d’accompagnement s’étendra pendant une période d’un an, d’octobre 2025 à octobre 2026. L’événement de lancement est prévu pour le 5 novembre 2025 en présentiel, à Paris. Le reste du programme se déroulera au format présentiel pour les COPIL, les salons et les visites d’entreprises ; distanciel pour les points de suivi bilatéraux.  </w:t>
      </w:r>
    </w:p>
    <w:p>
      <w:pPr>
        <w:jc w:val="both"/>
        <w:rPr>
          <w:color w:val="1F3863"/>
        </w:rPr>
      </w:pPr>
      <w:r>
        <w:rPr>
          <w:color w:val="1F3863"/>
        </w:rPr>
        <w:t>Les Learning Expeditions (LEX) se tiendront en présentiel au sein des sièges sociaux ou sites d’exploitation des partenaires du programme. Ces immersions visent à favoriser les rencontres opérationnelles entre les start-ups et les directions innovation, IT ou métiers des grands groupes partenaires. Des sessions sont notamment prévues chez Vinci Concessions à Lyon, Accor à Issy-les-Moulineaux, ou encore ADP à Roissy-CDG, en fonction des cas d’usage. Ces LEX permettent un dialogue concret sur les opportunités de collaboration et la compatibilité technique des solutions proposées, dans une logique de passage à l’expérimentation, voire à l’industrialisation.</w:t>
      </w:r>
    </w:p>
    <w:p>
      <w:pPr>
        <w:jc w:val="both"/>
        <w:rPr>
          <w:color w:val="1F3863"/>
        </w:rPr>
      </w:pPr>
    </w:p>
    <w:p>
      <w:pPr>
        <w:pStyle w:val="Titre1"/>
        <w:numPr>
          <w:ilvl w:val="0"/>
          <w:numId w:val="2"/>
        </w:numPr>
        <w:tabs>
          <w:tab w:val="left" w:pos="571"/>
        </w:tabs>
        <w:ind w:left="1440" w:hanging="360"/>
      </w:pPr>
      <w:bookmarkStart w:id="4" w:name="_Toc167290128"/>
      <w:r>
        <w:rPr>
          <w:color w:val="CF8850"/>
          <w:spacing w:val="-2"/>
        </w:rPr>
        <w:t>CALENDRIER PRÉVISIONNEL</w:t>
      </w:r>
      <w:bookmarkEnd w:id="4"/>
    </w:p>
    <w:p/>
    <w:p>
      <w:pPr>
        <w:jc w:val="both"/>
        <w:rPr>
          <w:color w:val="1F3863"/>
        </w:rPr>
      </w:pPr>
      <w:r>
        <w:rPr>
          <w:color w:val="1F3863"/>
        </w:rPr>
        <w:t xml:space="preserve">Les dossiers de candidature reçus sur démarches simplifiées seront, dans un premier temps, étudiés par les membres du jury de présélection composés de la DGE, </w:t>
      </w:r>
      <w:proofErr w:type="spellStart"/>
      <w:r>
        <w:rPr>
          <w:color w:val="1F3863"/>
        </w:rPr>
        <w:t>BPIFrance</w:t>
      </w:r>
      <w:proofErr w:type="spellEnd"/>
      <w:r>
        <w:rPr>
          <w:color w:val="1F3863"/>
        </w:rPr>
        <w:t>, Atout France, Business France et du France Tourisme Lab.</w:t>
      </w:r>
    </w:p>
    <w:p>
      <w:pPr>
        <w:jc w:val="both"/>
        <w:rPr>
          <w:color w:val="1F3863"/>
        </w:rPr>
      </w:pPr>
    </w:p>
    <w:p>
      <w:pPr>
        <w:jc w:val="both"/>
        <w:rPr>
          <w:color w:val="1F3863"/>
        </w:rPr>
      </w:pPr>
      <w:r>
        <w:rPr>
          <w:color w:val="1F3863"/>
        </w:rPr>
        <w:t xml:space="preserve">Ensuite, sur la base des dossiers présélectionnés, un jury de sélection composé d’acteurs du secteur privé, représentant les différents sous-secteurs du tourisme, auditionnera les lauréats présélectionnés le 23 octobre. La DGE informera ensuite les candidats retenus. </w:t>
      </w:r>
    </w:p>
    <w:p>
      <w:pPr>
        <w:pStyle w:val="Titre1"/>
        <w:ind w:left="720" w:firstLine="0"/>
      </w:pPr>
    </w:p>
    <w:p>
      <w:pPr>
        <w:jc w:val="both"/>
        <w:rPr>
          <w:b/>
          <w:bCs/>
          <w:color w:val="002776"/>
        </w:rPr>
      </w:pPr>
      <w:r>
        <w:rPr>
          <w:b/>
          <w:bCs/>
          <w:noProof/>
          <w:color w:val="002776"/>
        </w:rPr>
        <mc:AlternateContent>
          <mc:Choice Requires="wpg">
            <w:drawing>
              <wp:anchor distT="0" distB="0" distL="114300" distR="114300" simplePos="0" relativeHeight="251660288" behindDoc="0" locked="0" layoutInCell="1" allowOverlap="1">
                <wp:simplePos x="0" y="0"/>
                <wp:positionH relativeFrom="column">
                  <wp:posOffset>385445</wp:posOffset>
                </wp:positionH>
                <wp:positionV relativeFrom="paragraph">
                  <wp:posOffset>94615</wp:posOffset>
                </wp:positionV>
                <wp:extent cx="5327650" cy="1622425"/>
                <wp:effectExtent l="0" t="0" r="25400" b="0"/>
                <wp:wrapNone/>
                <wp:docPr id="32" name="Groupe 32"/>
                <wp:cNvGraphicFramePr/>
                <a:graphic xmlns:a="http://schemas.openxmlformats.org/drawingml/2006/main">
                  <a:graphicData uri="http://schemas.microsoft.com/office/word/2010/wordprocessingGroup">
                    <wpg:wgp>
                      <wpg:cNvGrpSpPr/>
                      <wpg:grpSpPr>
                        <a:xfrm>
                          <a:off x="0" y="0"/>
                          <a:ext cx="5327650" cy="1622425"/>
                          <a:chOff x="0" y="0"/>
                          <a:chExt cx="5327650" cy="1622425"/>
                        </a:xfrm>
                      </wpg:grpSpPr>
                      <wps:wsp>
                        <wps:cNvPr id="33" name="Organigramme : Alternative 33"/>
                        <wps:cNvSpPr/>
                        <wps:spPr>
                          <a:xfrm>
                            <a:off x="0" y="0"/>
                            <a:ext cx="5327650" cy="330200"/>
                          </a:xfrm>
                          <a:prstGeom prst="flowChartAlternateProcess">
                            <a:avLst/>
                          </a:prstGeom>
                          <a:solidFill>
                            <a:srgbClr val="F3F8FF"/>
                          </a:solidFill>
                          <a:ln>
                            <a:solidFill>
                              <a:srgbClr val="F3F8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cs="Calibri"/>
                                  <w:b/>
                                  <w:bCs/>
                                  <w:color w:val="002060"/>
                                  <w:kern w:val="24"/>
                                </w:rPr>
                              </w:pPr>
                              <w:r>
                                <w:rPr>
                                  <w:rFonts w:cs="Calibri"/>
                                  <w:b/>
                                  <w:bCs/>
                                  <w:color w:val="002060"/>
                                  <w:kern w:val="24"/>
                                </w:rPr>
                                <w:t xml:space="preserve">12 juin 2025 </w:t>
                              </w:r>
                              <w:r>
                                <w:rPr>
                                  <w:rFonts w:cs="Calibri"/>
                                  <w:b/>
                                  <w:bCs/>
                                  <w:color w:val="002060"/>
                                  <w:kern w:val="24"/>
                                </w:rPr>
                                <w:sym w:font="Wingdings 3" w:char="F034"/>
                              </w:r>
                              <w:r>
                                <w:rPr>
                                  <w:rFonts w:cs="Calibri"/>
                                  <w:b/>
                                  <w:bCs/>
                                  <w:color w:val="002060"/>
                                  <w:kern w:val="24"/>
                                </w:rPr>
                                <w:t xml:space="preserve">   Lancement de l’appel à manifestation d’intérêt</w:t>
                              </w:r>
                            </w:p>
                          </w:txbxContent>
                        </wps:txbx>
                        <wps:bodyPr wrap="square" rtlCol="0" anchor="ctr">
                          <a:noAutofit/>
                        </wps:bodyPr>
                      </wps:wsp>
                      <wps:wsp>
                        <wps:cNvPr id="34" name="Organigramme : Alternative 34"/>
                        <wps:cNvSpPr/>
                        <wps:spPr>
                          <a:xfrm>
                            <a:off x="0" y="419100"/>
                            <a:ext cx="5314950" cy="311150"/>
                          </a:xfrm>
                          <a:prstGeom prst="flowChartAlternateProcess">
                            <a:avLst/>
                          </a:prstGeom>
                          <a:solidFill>
                            <a:srgbClr val="DEE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cstheme="minorHAnsi"/>
                                  <w:b/>
                                  <w:color w:val="002060"/>
                                  <w:sz w:val="24"/>
                                  <w:szCs w:val="24"/>
                                </w:rPr>
                              </w:pPr>
                              <w:r>
                                <w:rPr>
                                  <w:rFonts w:cstheme="minorHAnsi"/>
                                  <w:b/>
                                  <w:bCs/>
                                  <w:color w:val="002060"/>
                                  <w:kern w:val="24"/>
                                </w:rPr>
                                <w:t xml:space="preserve">21 septembre 2025 </w:t>
                              </w:r>
                              <w:r>
                                <w:rPr>
                                  <w:rFonts w:ascii="Calibri" w:hAnsi="Calibri" w:cs="Calibri"/>
                                  <w:b/>
                                  <w:bCs/>
                                  <w:color w:val="002060"/>
                                  <w:kern w:val="24"/>
                                </w:rPr>
                                <w:sym w:font="Wingdings 3" w:char="F034"/>
                              </w:r>
                              <w:r>
                                <w:rPr>
                                  <w:rFonts w:ascii="Calibri" w:hAnsi="Calibri" w:cs="Calibri"/>
                                  <w:b/>
                                  <w:bCs/>
                                  <w:color w:val="002060"/>
                                  <w:kern w:val="24"/>
                                </w:rPr>
                                <w:t xml:space="preserve">  </w:t>
                              </w:r>
                              <w:r>
                                <w:rPr>
                                  <w:rFonts w:cstheme="minorHAnsi"/>
                                  <w:b/>
                                  <w:bCs/>
                                  <w:color w:val="002060"/>
                                  <w:kern w:val="24"/>
                                </w:rPr>
                                <w:t xml:space="preserve"> Date limite de dépôt des candidatures</w:t>
                              </w:r>
                            </w:p>
                          </w:txbxContent>
                        </wps:txbx>
                        <wps:bodyPr wrap="square" rtlCol="0" anchor="ctr">
                          <a:noAutofit/>
                        </wps:bodyPr>
                      </wps:wsp>
                      <wps:wsp>
                        <wps:cNvPr id="35" name="Organigramme : Alternative 35"/>
                        <wps:cNvSpPr/>
                        <wps:spPr>
                          <a:xfrm>
                            <a:off x="19050" y="828675"/>
                            <a:ext cx="5295900" cy="342900"/>
                          </a:xfrm>
                          <a:prstGeom prst="flowChartAlternateProcess">
                            <a:avLst/>
                          </a:prstGeom>
                          <a:solidFill>
                            <a:srgbClr val="C6C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cs="Calibri"/>
                                  <w:b/>
                                  <w:bCs/>
                                  <w:color w:val="002060"/>
                                  <w:kern w:val="24"/>
                                </w:rPr>
                              </w:pPr>
                              <w:r>
                                <w:rPr>
                                  <w:rFonts w:cs="Calibri"/>
                                  <w:b/>
                                  <w:bCs/>
                                  <w:color w:val="002060"/>
                                  <w:kern w:val="24"/>
                                </w:rPr>
                                <w:t xml:space="preserve">23 octobre 2025 </w:t>
                              </w:r>
                              <w:r>
                                <w:rPr>
                                  <w:rFonts w:cs="Calibri"/>
                                  <w:b/>
                                  <w:bCs/>
                                  <w:color w:val="002060"/>
                                  <w:kern w:val="24"/>
                                </w:rPr>
                                <w:sym w:font="Wingdings 3" w:char="F034"/>
                              </w:r>
                              <w:r>
                                <w:rPr>
                                  <w:rFonts w:cs="Calibri"/>
                                  <w:b/>
                                  <w:bCs/>
                                  <w:color w:val="002060"/>
                                  <w:kern w:val="24"/>
                                </w:rPr>
                                <w:t xml:space="preserve">   Réunion du jury de sélection </w:t>
                              </w:r>
                            </w:p>
                          </w:txbxContent>
                        </wps:txbx>
                        <wps:bodyPr wrap="square" rtlCol="0" anchor="ctr">
                          <a:noAutofit/>
                        </wps:bodyPr>
                      </wps:wsp>
                      <wps:wsp>
                        <wps:cNvPr id="36" name="Organigramme : Alternative 36"/>
                        <wps:cNvSpPr/>
                        <wps:spPr>
                          <a:xfrm>
                            <a:off x="9525" y="1266825"/>
                            <a:ext cx="5302250" cy="355600"/>
                          </a:xfrm>
                          <a:prstGeom prst="flowChartAlternateProcess">
                            <a:avLst/>
                          </a:prstGeom>
                          <a:solidFill>
                            <a:srgbClr val="E8D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cs="Calibri"/>
                                  <w:b/>
                                  <w:bCs/>
                                  <w:color w:val="002060"/>
                                  <w:kern w:val="24"/>
                                </w:rPr>
                              </w:pPr>
                              <w:r>
                                <w:rPr>
                                  <w:rFonts w:cs="Calibri"/>
                                  <w:b/>
                                  <w:bCs/>
                                  <w:color w:val="002060"/>
                                  <w:kern w:val="24"/>
                                </w:rPr>
                                <w:t xml:space="preserve">5 novembre 2025 </w:t>
                              </w:r>
                              <w:r>
                                <w:rPr>
                                  <w:rFonts w:cs="Calibri"/>
                                  <w:b/>
                                  <w:bCs/>
                                  <w:color w:val="002060"/>
                                  <w:kern w:val="24"/>
                                </w:rPr>
                                <w:sym w:font="Wingdings 3" w:char="F034"/>
                              </w:r>
                              <w:r>
                                <w:rPr>
                                  <w:rFonts w:cs="Calibri"/>
                                  <w:b/>
                                  <w:bCs/>
                                  <w:color w:val="002060"/>
                                  <w:kern w:val="24"/>
                                </w:rPr>
                                <w:t xml:space="preserve">   Annonce officielle de la promotion 2025-2026</w:t>
                              </w:r>
                            </w:p>
                          </w:txbxContent>
                        </wps:txbx>
                        <wps:bodyPr wrap="square" rtlCol="0" anchor="ctr">
                          <a:noAutofit/>
                        </wps:bodyPr>
                      </wps:wsp>
                    </wpg:wgp>
                  </a:graphicData>
                </a:graphic>
              </wp:anchor>
            </w:drawing>
          </mc:Choice>
          <mc:Fallback>
            <w:pict>
              <v:group id="Groupe 32" o:spid="_x0000_s1029" style="position:absolute;left:0;text-align:left;margin-left:30.35pt;margin-top:7.45pt;width:419.5pt;height:127.75pt;z-index:251660288" coordsize="53276,1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3" o:spid="_x0000_s1030" type="#_x0000_t176" style="position:absolute;width:5327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" fillcolor="#f3f8ff" strokecolor="#f3f8ff" strokeweight="1pt">
                  <v:textbox>
                    <w:txbxContent>
                      <w:p>
                        <w:pPr>
                          <w:jc w:val="center"/>
                          <w:rPr>
                            <w:rFonts w:cs="Calibri"/>
                            <w:b/>
                            <w:bCs/>
                            <w:color w:val="002060"/>
                            <w:kern w:val="24"/>
                          </w:rPr>
                        </w:pPr>
                        <w:r>
                          <w:rPr>
                            <w:rFonts w:cs="Calibri"/>
                            <w:b/>
                            <w:bCs/>
                            <w:color w:val="002060"/>
                            <w:kern w:val="24"/>
                          </w:rPr>
                          <w:t xml:space="preserve">12 juin 2025 </w:t>
                        </w:r>
                        <w:r>
                          <w:rPr>
                            <w:rFonts w:cs="Calibri"/>
                            <w:b/>
                            <w:bCs/>
                            <w:color w:val="002060"/>
                            <w:kern w:val="24"/>
                          </w:rPr>
                          <w:sym w:font="Wingdings 3" w:char="F034"/>
                        </w:r>
                        <w:r>
                          <w:rPr>
                            <w:rFonts w:cs="Calibri"/>
                            <w:b/>
                            <w:bCs/>
                            <w:color w:val="002060"/>
                            <w:kern w:val="24"/>
                          </w:rPr>
                          <w:t xml:space="preserve">   Lancement de l’appel à manifestation d’intérêt</w:t>
                        </w:r>
                      </w:p>
                    </w:txbxContent>
                  </v:textbox>
                </v:shape>
                <v:shape id="Organigramme : Alternative 34" o:spid="_x0000_s1031" type="#_x0000_t176" style="position:absolute;top:4191;width:53149;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" fillcolor="#deecff" stroked="f" strokeweight="1pt">
                  <v:textbox>
                    <w:txbxContent>
                      <w:p>
                        <w:pPr>
                          <w:jc w:val="center"/>
                          <w:rPr>
                            <w:rFonts w:cstheme="minorHAnsi"/>
                            <w:b/>
                            <w:color w:val="002060"/>
                            <w:sz w:val="24"/>
                            <w:szCs w:val="24"/>
                          </w:rPr>
                        </w:pPr>
                        <w:r>
                          <w:rPr>
                            <w:rFonts w:cstheme="minorHAnsi"/>
                            <w:b/>
                            <w:bCs/>
                            <w:color w:val="002060"/>
                            <w:kern w:val="24"/>
                          </w:rPr>
                          <w:t xml:space="preserve">21 septembre 2025 </w:t>
                        </w:r>
                        <w:r>
                          <w:rPr>
                            <w:rFonts w:ascii="Calibri" w:hAnsi="Calibri" w:cs="Calibri"/>
                            <w:b/>
                            <w:bCs/>
                            <w:color w:val="002060"/>
                            <w:kern w:val="24"/>
                          </w:rPr>
                          <w:sym w:font="Wingdings 3" w:char="F034"/>
                        </w:r>
                        <w:r>
                          <w:rPr>
                            <w:rFonts w:ascii="Calibri" w:hAnsi="Calibri" w:cs="Calibri"/>
                            <w:b/>
                            <w:bCs/>
                            <w:color w:val="002060"/>
                            <w:kern w:val="24"/>
                          </w:rPr>
                          <w:t xml:space="preserve">  </w:t>
                        </w:r>
                        <w:r>
                          <w:rPr>
                            <w:rFonts w:cstheme="minorHAnsi"/>
                            <w:b/>
                            <w:bCs/>
                            <w:color w:val="002060"/>
                            <w:kern w:val="24"/>
                          </w:rPr>
                          <w:t xml:space="preserve"> Date limite de dépôt des candidatures</w:t>
                        </w:r>
                      </w:p>
                    </w:txbxContent>
                  </v:textbox>
                </v:shape>
                <v:shape id="Organigramme : Alternative 35" o:spid="_x0000_s1032" type="#_x0000_t176" style="position:absolute;left:190;top:8286;width:5295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" fillcolor="#c6cfff" stroked="f" strokeweight="1pt">
                  <v:textbox>
                    <w:txbxContent>
                      <w:p>
                        <w:pPr>
                          <w:jc w:val="center"/>
                          <w:rPr>
                            <w:rFonts w:cs="Calibri"/>
                            <w:b/>
                            <w:bCs/>
                            <w:color w:val="002060"/>
                            <w:kern w:val="24"/>
                          </w:rPr>
                        </w:pPr>
                        <w:r>
                          <w:rPr>
                            <w:rFonts w:cs="Calibri"/>
                            <w:b/>
                            <w:bCs/>
                            <w:color w:val="002060"/>
                            <w:kern w:val="24"/>
                          </w:rPr>
                          <w:t xml:space="preserve">23 octobre 2025 </w:t>
                        </w:r>
                        <w:r>
                          <w:rPr>
                            <w:rFonts w:cs="Calibri"/>
                            <w:b/>
                            <w:bCs/>
                            <w:color w:val="002060"/>
                            <w:kern w:val="24"/>
                          </w:rPr>
                          <w:sym w:font="Wingdings 3" w:char="F034"/>
                        </w:r>
                        <w:r>
                          <w:rPr>
                            <w:rFonts w:cs="Calibri"/>
                            <w:b/>
                            <w:bCs/>
                            <w:color w:val="002060"/>
                            <w:kern w:val="24"/>
                          </w:rPr>
                          <w:t xml:space="preserve">   Réunion du jury de sélection </w:t>
                        </w:r>
                      </w:p>
                    </w:txbxContent>
                  </v:textbox>
                </v:shape>
                <v:shape id="Organigramme : Alternative 36" o:spid="_x0000_s1033" type="#_x0000_t176" style="position:absolute;left:95;top:12668;width:5302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" fillcolor="#e8d3ff" stroked="f" strokeweight="1pt">
                  <v:textbox>
                    <w:txbxContent>
                      <w:p>
                        <w:pPr>
                          <w:jc w:val="center"/>
                          <w:rPr>
                            <w:rFonts w:cs="Calibri"/>
                            <w:b/>
                            <w:bCs/>
                            <w:color w:val="002060"/>
                            <w:kern w:val="24"/>
                          </w:rPr>
                        </w:pPr>
                        <w:r>
                          <w:rPr>
                            <w:rFonts w:cs="Calibri"/>
                            <w:b/>
                            <w:bCs/>
                            <w:color w:val="002060"/>
                            <w:kern w:val="24"/>
                          </w:rPr>
                          <w:t xml:space="preserve">5 novembre 2025 </w:t>
                        </w:r>
                        <w:r>
                          <w:rPr>
                            <w:rFonts w:cs="Calibri"/>
                            <w:b/>
                            <w:bCs/>
                            <w:color w:val="002060"/>
                            <w:kern w:val="24"/>
                          </w:rPr>
                          <w:sym w:font="Wingdings 3" w:char="F034"/>
                        </w:r>
                        <w:r>
                          <w:rPr>
                            <w:rFonts w:cs="Calibri"/>
                            <w:b/>
                            <w:bCs/>
                            <w:color w:val="002060"/>
                            <w:kern w:val="24"/>
                          </w:rPr>
                          <w:t xml:space="preserve">   Annonce officielle de la promotion 2025-2026</w:t>
                        </w:r>
                      </w:p>
                    </w:txbxContent>
                  </v:textbox>
                </v:shape>
              </v:group>
            </w:pict>
          </mc:Fallback>
        </mc:AlternateContent>
      </w:r>
    </w:p>
    <w:p>
      <w:pPr>
        <w:jc w:val="both"/>
        <w:rPr>
          <w:b/>
          <w:bCs/>
          <w:color w:val="002776"/>
        </w:rPr>
      </w:pPr>
    </w:p>
    <w:p>
      <w:pPr>
        <w:jc w:val="both"/>
        <w:rPr>
          <w:b/>
          <w:bCs/>
          <w:color w:val="002776"/>
        </w:rPr>
      </w:pPr>
    </w:p>
    <w:p>
      <w:pPr>
        <w:jc w:val="both"/>
        <w:rPr>
          <w:b/>
          <w:bCs/>
          <w:color w:val="002776"/>
        </w:rPr>
      </w:pPr>
    </w:p>
    <w:p>
      <w:pPr>
        <w:jc w:val="both"/>
        <w:rPr>
          <w:b/>
          <w:bCs/>
          <w:color w:val="002776"/>
        </w:rPr>
      </w:pPr>
    </w:p>
    <w:p>
      <w:pPr>
        <w:spacing w:before="120" w:after="60" w:line="276" w:lineRule="auto"/>
        <w:rPr>
          <w:rFonts w:asciiTheme="majorHAnsi" w:hAnsiTheme="majorHAnsi" w:cstheme="majorHAnsi"/>
          <w:color w:val="1F4E79" w:themeColor="accent5" w:themeShade="80"/>
        </w:rPr>
      </w:pPr>
    </w:p>
    <w:p>
      <w:pPr>
        <w:jc w:val="both"/>
        <w:rPr>
          <w:b/>
          <w:bCs/>
          <w:i/>
          <w:iCs/>
          <w:color w:val="002776"/>
        </w:rPr>
      </w:pPr>
    </w:p>
    <w:p>
      <w:pPr>
        <w:jc w:val="both"/>
        <w:rPr>
          <w:b/>
          <w:bCs/>
          <w:i/>
          <w:iCs/>
          <w:color w:val="002776"/>
        </w:rPr>
      </w:pPr>
    </w:p>
    <w:p>
      <w:pPr>
        <w:jc w:val="both"/>
        <w:rPr>
          <w:b/>
          <w:bCs/>
          <w:i/>
          <w:iCs/>
          <w:color w:val="002776"/>
        </w:rPr>
      </w:pPr>
    </w:p>
    <w:p>
      <w:pPr>
        <w:jc w:val="both"/>
        <w:rPr>
          <w:b/>
          <w:bCs/>
          <w:i/>
          <w:iCs/>
          <w:color w:val="002776"/>
        </w:rPr>
      </w:pPr>
    </w:p>
    <w:p>
      <w:pPr>
        <w:jc w:val="both"/>
        <w:rPr>
          <w:b/>
          <w:bCs/>
          <w:i/>
          <w:iCs/>
          <w:color w:val="002776"/>
        </w:rPr>
      </w:pPr>
      <w:r>
        <w:rPr>
          <w:b/>
          <w:bCs/>
          <w:i/>
          <w:iCs/>
          <w:color w:val="002776"/>
        </w:rPr>
        <w:t>Si des conditions spécifiques l’exigent, la date de limite de dépôt des dossiers de candidature sera prolongée et/ou une seconde phase de sélection pourra être envisagée par décision du jury de sélection.</w:t>
      </w:r>
    </w:p>
    <w:p>
      <w:pPr>
        <w:sectPr>
          <w:pgSz w:w="11910" w:h="16840"/>
          <w:pgMar w:top="2260" w:right="920" w:bottom="660" w:left="920" w:header="589" w:footer="474" w:gutter="0"/>
          <w:cols w:space="720"/>
        </w:sectPr>
      </w:pPr>
    </w:p>
    <w:p>
      <w:pPr>
        <w:pStyle w:val="Corpsdetexte"/>
        <w:ind w:left="103"/>
        <w:rPr>
          <w:sz w:val="20"/>
        </w:rPr>
      </w:pPr>
      <w:r>
        <w:rPr>
          <w:noProof/>
        </w:rPr>
        <w:lastRenderedPageBreak/>
        <mc:AlternateContent>
          <mc:Choice Requires="wps">
            <w:drawing>
              <wp:anchor distT="0" distB="0" distL="0" distR="0" simplePos="0" relativeHeight="251659264" behindDoc="0" locked="0" layoutInCell="1" allowOverlap="1">
                <wp:simplePos x="0" y="0"/>
                <wp:positionH relativeFrom="page">
                  <wp:posOffset>12700</wp:posOffset>
                </wp:positionH>
                <wp:positionV relativeFrom="page">
                  <wp:posOffset>1436369</wp:posOffset>
                </wp:positionV>
                <wp:extent cx="7548245"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1pt;margin-top:113.1pt;width:594.35pt;height:.55pt;z-index:251659264;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" path="m,l7547864,6975e" filled="f" strokecolor="#002e8e" strokeweight=".17636mm">
                <v:path arrowok="t"/>
                <w10:wrap anchorx="page" anchory="page"/>
              </v:shape>
            </w:pict>
          </mc:Fallback>
        </mc:AlternateContent>
      </w:r>
    </w:p>
    <w:p>
      <w:pPr>
        <w:pStyle w:val="Titre1"/>
        <w:numPr>
          <w:ilvl w:val="0"/>
          <w:numId w:val="2"/>
        </w:numPr>
        <w:tabs>
          <w:tab w:val="left" w:pos="571"/>
        </w:tabs>
        <w:spacing w:before="1"/>
        <w:ind w:left="571" w:hanging="359"/>
      </w:pPr>
      <w:bookmarkStart w:id="5" w:name="_Toc167290129"/>
      <w:r>
        <w:rPr>
          <w:color w:val="CF8850"/>
        </w:rPr>
        <w:t>MODALIT</w:t>
      </w:r>
      <w:r>
        <w:rPr>
          <w:color w:val="CF8850"/>
          <w:spacing w:val="-2"/>
        </w:rPr>
        <w:t>ÉS DE CANDIDATURE</w:t>
      </w:r>
      <w:bookmarkEnd w:id="5"/>
    </w:p>
    <w:p>
      <w:pPr>
        <w:jc w:val="both"/>
        <w:rPr>
          <w:color w:val="1F3863"/>
        </w:rPr>
      </w:pPr>
    </w:p>
    <w:p>
      <w:pPr>
        <w:jc w:val="both"/>
        <w:rPr>
          <w:color w:val="1F3863"/>
        </w:rPr>
      </w:pPr>
      <w:r>
        <w:rPr>
          <w:color w:val="1F3863"/>
        </w:rPr>
        <w:t xml:space="preserve">La date limite de manifestation d’intérêt est fixée au 21 septembre 2025. Les intéressé(e)s doivent envoyer leur </w:t>
      </w:r>
      <w:r>
        <w:rPr>
          <w:b/>
          <w:bCs/>
          <w:color w:val="1F3863"/>
        </w:rPr>
        <w:t>dossier de candidature rempli sur démarches simplifiées</w:t>
      </w:r>
      <w:r>
        <w:rPr>
          <w:color w:val="1F3863"/>
        </w:rPr>
        <w:t xml:space="preserve"> ainsi que la </w:t>
      </w:r>
      <w:r>
        <w:rPr>
          <w:b/>
          <w:bCs/>
          <w:color w:val="1F3863"/>
        </w:rPr>
        <w:t>lettre d’intention</w:t>
      </w:r>
      <w:r>
        <w:rPr>
          <w:color w:val="1F3863"/>
        </w:rPr>
        <w:t xml:space="preserve"> (annexe 1) et </w:t>
      </w:r>
      <w:r>
        <w:rPr>
          <w:b/>
          <w:bCs/>
          <w:color w:val="1F3863"/>
        </w:rPr>
        <w:t>l’engagement de confidentialité</w:t>
      </w:r>
      <w:r>
        <w:rPr>
          <w:color w:val="1F3863"/>
        </w:rPr>
        <w:t xml:space="preserve"> (annexe 2) </w:t>
      </w:r>
      <w:hyperlink r:id="rId13" w:history="1"/>
      <w:hyperlink r:id="rId14" w:history="1"/>
      <w:r>
        <w:rPr>
          <w:color w:val="1F3863"/>
        </w:rPr>
        <w:t xml:space="preserve">.  </w:t>
      </w:r>
      <w:r>
        <w:rPr>
          <w:b/>
          <w:bCs/>
          <w:color w:val="1F3863"/>
        </w:rPr>
        <w:t>Tout dossier incomplet ne sera pas étudié.</w:t>
      </w:r>
      <w:r>
        <w:rPr>
          <w:color w:val="1F3863"/>
        </w:rPr>
        <w:t xml:space="preserve"> </w:t>
      </w:r>
    </w:p>
    <w:p>
      <w:pPr>
        <w:pStyle w:val="Corpsdetexte"/>
      </w:pPr>
    </w:p>
    <w:p>
      <w:pPr>
        <w:pStyle w:val="Corpsdetexte"/>
        <w:spacing w:before="1"/>
      </w:pPr>
    </w:p>
    <w:p>
      <w:pPr>
        <w:pStyle w:val="Titre1"/>
        <w:numPr>
          <w:ilvl w:val="0"/>
          <w:numId w:val="2"/>
        </w:numPr>
        <w:tabs>
          <w:tab w:val="left" w:pos="571"/>
        </w:tabs>
        <w:ind w:left="1440" w:hanging="360"/>
      </w:pPr>
      <w:bookmarkStart w:id="6" w:name="_Toc167290130"/>
      <w:r>
        <w:rPr>
          <w:color w:val="CF8850"/>
        </w:rPr>
        <w:t>MODALIT</w:t>
      </w:r>
      <w:r>
        <w:rPr>
          <w:color w:val="CF8850"/>
          <w:spacing w:val="-2"/>
        </w:rPr>
        <w:t>ÉS DE SÉLECTION</w:t>
      </w:r>
      <w:bookmarkEnd w:id="6"/>
    </w:p>
    <w:p>
      <w:pPr>
        <w:widowControl/>
        <w:autoSpaceDE/>
        <w:autoSpaceDN/>
        <w:rPr>
          <w:rFonts w:ascii="Marianne" w:eastAsia="Times New Roman" w:hAnsi="Marianne" w:cs="Arial"/>
        </w:rPr>
      </w:pPr>
    </w:p>
    <w:p>
      <w:pPr>
        <w:pStyle w:val="Paragraphedeliste"/>
        <w:keepNext/>
        <w:keepLines/>
        <w:widowControl/>
        <w:numPr>
          <w:ilvl w:val="0"/>
          <w:numId w:val="8"/>
        </w:numPr>
        <w:autoSpaceDE/>
        <w:autoSpaceDN/>
        <w:outlineLvl w:val="1"/>
        <w:rPr>
          <w:rFonts w:ascii="Marianne" w:eastAsia="Times New Roman" w:hAnsi="Marianne" w:cs="Times New Roman"/>
          <w:b/>
          <w:bCs/>
          <w:color w:val="7F7F7F"/>
          <w:szCs w:val="26"/>
        </w:rPr>
      </w:pPr>
      <w:r>
        <w:rPr>
          <w:rFonts w:ascii="Marianne" w:eastAsia="Times New Roman" w:hAnsi="Marianne" w:cs="Times New Roman"/>
          <w:b/>
          <w:bCs/>
          <w:color w:val="7F7F7F"/>
          <w:szCs w:val="26"/>
        </w:rPr>
        <w:t>Critères d’éligibilité</w:t>
      </w:r>
    </w:p>
    <w:p>
      <w:pPr>
        <w:pStyle w:val="Titre1"/>
        <w:tabs>
          <w:tab w:val="left" w:pos="571"/>
        </w:tabs>
        <w:ind w:left="0" w:firstLine="0"/>
      </w:pPr>
    </w:p>
    <w:p>
      <w:pPr>
        <w:jc w:val="both"/>
        <w:rPr>
          <w:color w:val="1F3863"/>
        </w:rPr>
      </w:pPr>
      <w:r>
        <w:rPr>
          <w:color w:val="1F3863"/>
        </w:rPr>
        <w:t>Pour être éligibles à participer au programme d’accompagnement, les entreprises doivent répondre à plusieurs critères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avoir son siège social implanté en France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être une start-up/ TPE/ PME souhaitant se diversifier ou opérant dans l'un des segments de marché du tourisme, par exemple l’hébergement, le commerce, la restauration, le voyage, le transport de voyageurs, les loisirs, le sport, la nature, la culture, l’évènementiel, le bien-être ou le tourisme d’affaires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être une entreprise qui intègre une technologie émergente (par exemple, l’IA ou la data, objet connecté, métavers/RV/RA/jumeaux numériques, blockchain/cryptographie, cybersécurité) ou une solution hardware innovante ;</w:t>
      </w:r>
    </w:p>
    <w:p>
      <w:pPr>
        <w:pStyle w:val="Titre1"/>
        <w:tabs>
          <w:tab w:val="left" w:pos="571"/>
        </w:tabs>
        <w:ind w:left="720" w:firstLine="0"/>
        <w:jc w:val="both"/>
        <w:rPr>
          <w:rFonts w:ascii="Calibri Light" w:eastAsia="Calibri Light" w:hAnsi="Calibri Light" w:cs="Calibri Light"/>
          <w:b w:val="0"/>
          <w:bCs w:val="0"/>
          <w:color w:val="1F3863"/>
          <w:sz w:val="22"/>
          <w:szCs w:val="22"/>
        </w:rPr>
      </w:pP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disposer d’un système technologique ou hardware réel qualifié par des essais et des démonstrations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être une entreprise indépendante ayant au maximum 25 % de détention par un groupe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avoir un chiffre d’affaires inférieur ou égal à 40 M€ en 2024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 xml:space="preserve">être en capacité de participer aux événements du programme en présentiel : COPIL chaque trimestre et participation à un quart des LEX (environ 5). </w:t>
      </w:r>
    </w:p>
    <w:p>
      <w:pPr>
        <w:pStyle w:val="Titre1"/>
        <w:numPr>
          <w:ilvl w:val="4"/>
          <w:numId w:val="2"/>
        </w:numPr>
        <w:tabs>
          <w:tab w:val="left" w:pos="571"/>
        </w:tabs>
        <w:ind w:left="720"/>
        <w:jc w:val="both"/>
        <w:rPr>
          <w:rFonts w:ascii="Calibri Light" w:eastAsia="Calibri Light" w:hAnsi="Calibri Light" w:cs="Calibri Light"/>
          <w:b w:val="0"/>
          <w:bCs w:val="0"/>
          <w:color w:val="1F3863"/>
          <w:sz w:val="22"/>
          <w:szCs w:val="22"/>
        </w:rPr>
      </w:pPr>
      <w:r>
        <w:rPr>
          <w:rFonts w:ascii="Calibri Light" w:eastAsia="Calibri Light" w:hAnsi="Calibri Light" w:cs="Calibri Light"/>
          <w:b w:val="0"/>
          <w:bCs w:val="0"/>
          <w:color w:val="1F3863"/>
          <w:sz w:val="22"/>
          <w:szCs w:val="22"/>
        </w:rPr>
        <w:t>déposer un dossier de candidature complet avant le 21/09/2025 sur démarches simplifiées.</w:t>
      </w:r>
    </w:p>
    <w:p>
      <w:pPr>
        <w:pStyle w:val="Titre1"/>
        <w:tabs>
          <w:tab w:val="left" w:pos="571"/>
        </w:tabs>
        <w:ind w:left="0" w:firstLine="0"/>
      </w:pPr>
    </w:p>
    <w:p>
      <w:pPr>
        <w:pStyle w:val="Paragraphedeliste"/>
        <w:keepNext/>
        <w:keepLines/>
        <w:widowControl/>
        <w:numPr>
          <w:ilvl w:val="0"/>
          <w:numId w:val="8"/>
        </w:numPr>
        <w:autoSpaceDE/>
        <w:autoSpaceDN/>
        <w:outlineLvl w:val="1"/>
        <w:rPr>
          <w:rFonts w:ascii="Marianne" w:eastAsia="Times New Roman" w:hAnsi="Marianne" w:cs="Times New Roman"/>
          <w:b/>
          <w:bCs/>
          <w:color w:val="7F7F7F"/>
          <w:szCs w:val="26"/>
        </w:rPr>
      </w:pPr>
      <w:r>
        <w:rPr>
          <w:rFonts w:ascii="Marianne" w:eastAsia="Times New Roman" w:hAnsi="Marianne" w:cs="Times New Roman"/>
          <w:b/>
          <w:bCs/>
          <w:color w:val="7F7F7F"/>
          <w:szCs w:val="26"/>
        </w:rPr>
        <w:t>Critères de sélection</w:t>
      </w:r>
    </w:p>
    <w:p>
      <w:pPr>
        <w:keepNext/>
        <w:keepLines/>
        <w:widowControl/>
        <w:autoSpaceDE/>
        <w:autoSpaceDN/>
        <w:outlineLvl w:val="1"/>
        <w:rPr>
          <w:rFonts w:ascii="Marianne" w:eastAsia="Times New Roman" w:hAnsi="Marianne" w:cs="Times New Roman"/>
          <w:b/>
          <w:bCs/>
          <w:color w:val="7F7F7F"/>
          <w:szCs w:val="26"/>
        </w:rPr>
      </w:pPr>
    </w:p>
    <w:p>
      <w:pPr>
        <w:jc w:val="both"/>
        <w:rPr>
          <w:color w:val="1F3863"/>
        </w:rPr>
      </w:pPr>
      <w:r>
        <w:rPr>
          <w:color w:val="1F3863"/>
        </w:rPr>
        <w:t xml:space="preserve">Les critères de sélection au programme France Tourisme Tech 2025-2026 sont les suivants :   </w:t>
      </w:r>
    </w:p>
    <w:p>
      <w:pPr>
        <w:rPr>
          <w:color w:val="1F3863"/>
        </w:rPr>
      </w:pPr>
    </w:p>
    <w:p>
      <w:pPr>
        <w:pStyle w:val="Paragraphedeliste"/>
        <w:widowControl/>
        <w:numPr>
          <w:ilvl w:val="0"/>
          <w:numId w:val="10"/>
        </w:numPr>
        <w:autoSpaceDE/>
        <w:autoSpaceDN/>
        <w:contextualSpacing/>
        <w:jc w:val="both"/>
        <w:rPr>
          <w:color w:val="1F3863"/>
        </w:rPr>
      </w:pPr>
      <w:r>
        <w:rPr>
          <w:color w:val="1F3863"/>
        </w:rPr>
        <w:t>modèle économique viable ;</w:t>
      </w:r>
    </w:p>
    <w:p>
      <w:pPr>
        <w:pStyle w:val="Paragraphedeliste"/>
        <w:widowControl/>
        <w:numPr>
          <w:ilvl w:val="0"/>
          <w:numId w:val="10"/>
        </w:numPr>
        <w:autoSpaceDE/>
        <w:autoSpaceDN/>
        <w:contextualSpacing/>
        <w:jc w:val="both"/>
        <w:rPr>
          <w:color w:val="1F3863"/>
        </w:rPr>
      </w:pPr>
      <w:r>
        <w:rPr>
          <w:color w:val="1F3863"/>
        </w:rPr>
        <w:t>taille du marché potentiel adressable ;</w:t>
      </w:r>
    </w:p>
    <w:p>
      <w:pPr>
        <w:pStyle w:val="Paragraphedeliste"/>
        <w:widowControl/>
        <w:numPr>
          <w:ilvl w:val="0"/>
          <w:numId w:val="10"/>
        </w:numPr>
        <w:autoSpaceDE/>
        <w:autoSpaceDN/>
        <w:contextualSpacing/>
        <w:jc w:val="both"/>
        <w:rPr>
          <w:color w:val="1F3863"/>
        </w:rPr>
      </w:pPr>
      <w:r>
        <w:rPr>
          <w:color w:val="1F3863"/>
        </w:rPr>
        <w:t>nombre d’utilisateurs de la solution en fonction du modèle d’affaires (B2B, B2C, B2BC ou B2G) ;</w:t>
      </w:r>
    </w:p>
    <w:p>
      <w:pPr>
        <w:pStyle w:val="Paragraphedeliste"/>
        <w:widowControl/>
        <w:numPr>
          <w:ilvl w:val="0"/>
          <w:numId w:val="10"/>
        </w:numPr>
        <w:autoSpaceDE/>
        <w:autoSpaceDN/>
        <w:contextualSpacing/>
        <w:jc w:val="both"/>
        <w:rPr>
          <w:color w:val="1F3863"/>
        </w:rPr>
      </w:pPr>
      <w:r>
        <w:rPr>
          <w:color w:val="1F3863"/>
        </w:rPr>
        <w:t>nombre d’emplois crées/générés par la solution ou gain en efficacité opérationnelle ;</w:t>
      </w:r>
    </w:p>
    <w:p>
      <w:pPr>
        <w:pStyle w:val="Paragraphedeliste"/>
        <w:widowControl/>
        <w:numPr>
          <w:ilvl w:val="0"/>
          <w:numId w:val="10"/>
        </w:numPr>
        <w:autoSpaceDE/>
        <w:autoSpaceDN/>
        <w:contextualSpacing/>
        <w:jc w:val="both"/>
        <w:rPr>
          <w:color w:val="1F3863"/>
        </w:rPr>
      </w:pPr>
      <w:r>
        <w:rPr>
          <w:color w:val="1F3863"/>
        </w:rPr>
        <w:t>critères RSE ;</w:t>
      </w:r>
    </w:p>
    <w:p>
      <w:pPr>
        <w:pStyle w:val="Paragraphedeliste"/>
        <w:widowControl/>
        <w:numPr>
          <w:ilvl w:val="0"/>
          <w:numId w:val="10"/>
        </w:numPr>
        <w:autoSpaceDE/>
        <w:autoSpaceDN/>
        <w:contextualSpacing/>
        <w:jc w:val="both"/>
        <w:rPr>
          <w:color w:val="1F3863"/>
        </w:rPr>
      </w:pPr>
      <w:r>
        <w:rPr>
          <w:color w:val="1F3863"/>
        </w:rPr>
        <w:t>pérennité potentielle et caractère innovant de la tendance / de la technologie proposée ;</w:t>
      </w:r>
    </w:p>
    <w:p>
      <w:pPr>
        <w:pStyle w:val="Paragraphedeliste"/>
        <w:widowControl/>
        <w:numPr>
          <w:ilvl w:val="0"/>
          <w:numId w:val="10"/>
        </w:numPr>
        <w:autoSpaceDE/>
        <w:autoSpaceDN/>
        <w:contextualSpacing/>
        <w:jc w:val="both"/>
        <w:rPr>
          <w:color w:val="1F3863"/>
        </w:rPr>
      </w:pPr>
      <w:r>
        <w:rPr>
          <w:color w:val="1F3863"/>
        </w:rPr>
        <w:t>expertise de l'équipe dirigeante ;</w:t>
      </w:r>
    </w:p>
    <w:p>
      <w:pPr>
        <w:pStyle w:val="Paragraphedeliste"/>
        <w:widowControl/>
        <w:numPr>
          <w:ilvl w:val="0"/>
          <w:numId w:val="10"/>
        </w:numPr>
        <w:autoSpaceDE/>
        <w:autoSpaceDN/>
        <w:contextualSpacing/>
        <w:jc w:val="both"/>
        <w:rPr>
          <w:color w:val="1F3863"/>
        </w:rPr>
      </w:pPr>
      <w:r>
        <w:rPr>
          <w:color w:val="1F3863"/>
        </w:rPr>
        <w:t>féminisation de l'équipe dirigeante ;</w:t>
      </w:r>
    </w:p>
    <w:p>
      <w:pPr>
        <w:pStyle w:val="Paragraphedeliste"/>
        <w:widowControl/>
        <w:numPr>
          <w:ilvl w:val="0"/>
          <w:numId w:val="10"/>
        </w:numPr>
        <w:autoSpaceDE/>
        <w:autoSpaceDN/>
        <w:contextualSpacing/>
        <w:jc w:val="both"/>
        <w:rPr>
          <w:color w:val="1F3863"/>
        </w:rPr>
      </w:pPr>
      <w:r>
        <w:rPr>
          <w:color w:val="1F3863"/>
        </w:rPr>
        <w:t>en bonus, avoir déjà remporté un appel à projet ou un appel à manifestation d'intérêt, que ce soit au niveau national, européen ou international ;</w:t>
      </w:r>
    </w:p>
    <w:p>
      <w:pPr>
        <w:pStyle w:val="Paragraphedeliste"/>
        <w:widowControl/>
        <w:numPr>
          <w:ilvl w:val="0"/>
          <w:numId w:val="10"/>
        </w:numPr>
        <w:autoSpaceDE/>
        <w:autoSpaceDN/>
        <w:contextualSpacing/>
        <w:jc w:val="both"/>
        <w:rPr>
          <w:color w:val="1F3863"/>
        </w:rPr>
      </w:pPr>
      <w:r>
        <w:rPr>
          <w:color w:val="1F3863"/>
        </w:rPr>
        <w:t>en bonus, capacité à pénétrer un marché étranger (représenté) évaluée par les indicateurs suivants : pourcentage du chiffre d’affaires réalisé à l’étranger, nombre de clients ou partenaires étrangers, présence de bureaux à l’étranger.</w:t>
      </w:r>
    </w:p>
    <w:p>
      <w:pPr>
        <w:keepNext/>
        <w:keepLines/>
        <w:widowControl/>
        <w:autoSpaceDE/>
        <w:autoSpaceDN/>
        <w:outlineLvl w:val="1"/>
        <w:rPr>
          <w:rFonts w:ascii="Marianne" w:eastAsia="Times New Roman" w:hAnsi="Marianne" w:cs="Times New Roman"/>
          <w:b/>
          <w:bCs/>
          <w:color w:val="7F7F7F"/>
          <w:szCs w:val="26"/>
        </w:rPr>
      </w:pPr>
    </w:p>
    <w:p>
      <w:pPr>
        <w:keepNext/>
        <w:keepLines/>
        <w:widowControl/>
        <w:autoSpaceDE/>
        <w:autoSpaceDN/>
        <w:outlineLvl w:val="1"/>
        <w:rPr>
          <w:rFonts w:ascii="Marianne" w:eastAsia="Times New Roman" w:hAnsi="Marianne" w:cs="Times New Roman"/>
          <w:b/>
          <w:bCs/>
          <w:color w:val="7F7F7F"/>
          <w:szCs w:val="26"/>
        </w:rPr>
      </w:pPr>
    </w:p>
    <w:p>
      <w:pPr>
        <w:keepNext/>
        <w:keepLines/>
        <w:widowControl/>
        <w:autoSpaceDE/>
        <w:autoSpaceDN/>
        <w:outlineLvl w:val="1"/>
        <w:rPr>
          <w:rFonts w:ascii="Marianne" w:eastAsia="Times New Roman" w:hAnsi="Marianne" w:cs="Times New Roman"/>
          <w:b/>
          <w:bCs/>
          <w:color w:val="7F7F7F"/>
          <w:szCs w:val="26"/>
        </w:rPr>
      </w:pPr>
    </w:p>
    <w:p>
      <w:pPr>
        <w:pStyle w:val="Titre1"/>
        <w:keepNext/>
        <w:keepLines/>
        <w:widowControl/>
        <w:numPr>
          <w:ilvl w:val="0"/>
          <w:numId w:val="2"/>
        </w:numPr>
        <w:tabs>
          <w:tab w:val="left" w:pos="571"/>
        </w:tabs>
        <w:autoSpaceDE/>
        <w:autoSpaceDN/>
        <w:ind w:left="1440" w:hanging="360"/>
        <w:rPr>
          <w:rFonts w:ascii="Marianne" w:eastAsia="Times New Roman" w:hAnsi="Marianne" w:cs="Times New Roman"/>
          <w:color w:val="7F7F7F"/>
          <w:szCs w:val="26"/>
        </w:rPr>
      </w:pPr>
      <w:bookmarkStart w:id="7" w:name="_Toc167290131"/>
      <w:r>
        <w:rPr>
          <w:color w:val="CF8850"/>
        </w:rPr>
        <w:t>MODALIT</w:t>
      </w:r>
      <w:r>
        <w:rPr>
          <w:color w:val="CF8850"/>
          <w:spacing w:val="-2"/>
        </w:rPr>
        <w:t>ÉS DE RÉPONSE</w:t>
      </w:r>
      <w:bookmarkEnd w:id="7"/>
      <w:r>
        <w:rPr>
          <w:color w:val="CF8850"/>
          <w:spacing w:val="-2"/>
        </w:rPr>
        <w:t xml:space="preserve"> </w:t>
      </w:r>
    </w:p>
    <w:p>
      <w:pPr>
        <w:pStyle w:val="Titre1"/>
        <w:keepNext/>
        <w:keepLines/>
        <w:widowControl/>
        <w:tabs>
          <w:tab w:val="left" w:pos="571"/>
        </w:tabs>
        <w:autoSpaceDE/>
        <w:autoSpaceDN/>
        <w:rPr>
          <w:color w:val="CF8850"/>
          <w:spacing w:val="-2"/>
        </w:rPr>
      </w:pPr>
    </w:p>
    <w:p>
      <w:pPr>
        <w:jc w:val="both"/>
        <w:rPr>
          <w:color w:val="1F3863"/>
        </w:rPr>
      </w:pPr>
      <w:r>
        <w:rPr>
          <w:color w:val="1F3863"/>
        </w:rPr>
        <w:t xml:space="preserve">Les entités intéressées sont invitées à déposer un dossier de candidature, en ligne, sur la plateforme Démarches Simplifiées qui devra être complet pour être examiné. </w:t>
      </w:r>
    </w:p>
    <w:p>
      <w:pPr>
        <w:jc w:val="both"/>
        <w:rPr>
          <w:color w:val="1F3863"/>
        </w:rPr>
      </w:pPr>
    </w:p>
    <w:p>
      <w:pPr>
        <w:jc w:val="both"/>
        <w:rPr>
          <w:color w:val="1F3863"/>
        </w:rPr>
      </w:pPr>
      <w:r>
        <w:rPr>
          <w:color w:val="1F3863"/>
        </w:rPr>
        <w:t xml:space="preserve">Les différentes pièces nécessaires sont listées ci-dessous : </w:t>
      </w:r>
    </w:p>
    <w:p>
      <w:pPr>
        <w:pStyle w:val="Paragraphedeliste"/>
        <w:numPr>
          <w:ilvl w:val="0"/>
          <w:numId w:val="11"/>
        </w:numPr>
        <w:jc w:val="both"/>
        <w:rPr>
          <w:color w:val="1F3863"/>
        </w:rPr>
      </w:pPr>
      <w:r>
        <w:rPr>
          <w:color w:val="1F3863"/>
        </w:rPr>
        <w:t>Le dossier de candidature avec tous les champs obligatoires complétés, ainsi que les pièces justificatives (business plan, justification du niveau de maturité technologique, …) ;</w:t>
      </w:r>
    </w:p>
    <w:p>
      <w:pPr>
        <w:pStyle w:val="Paragraphedeliste"/>
        <w:numPr>
          <w:ilvl w:val="0"/>
          <w:numId w:val="11"/>
        </w:numPr>
        <w:jc w:val="both"/>
        <w:rPr>
          <w:color w:val="1F3863"/>
        </w:rPr>
      </w:pPr>
      <w:r>
        <w:rPr>
          <w:color w:val="1F3863"/>
        </w:rPr>
        <w:t>La lettre d’intention [Annexe 1] ;</w:t>
      </w:r>
    </w:p>
    <w:p>
      <w:pPr>
        <w:pStyle w:val="Paragraphedeliste"/>
        <w:numPr>
          <w:ilvl w:val="0"/>
          <w:numId w:val="11"/>
        </w:numPr>
        <w:jc w:val="both"/>
        <w:rPr>
          <w:color w:val="1F3863"/>
        </w:rPr>
      </w:pPr>
      <w:r>
        <w:rPr>
          <w:color w:val="1F3863"/>
        </w:rPr>
        <w:t>L’engagement de confidentialité signé par le représentant légal de l’entité qui porte le dossier de candidature [Annexe 2].</w:t>
      </w:r>
    </w:p>
    <w:p>
      <w:pPr>
        <w:jc w:val="both"/>
        <w:rPr>
          <w:color w:val="1F3863"/>
        </w:rPr>
      </w:pPr>
    </w:p>
    <w:p>
      <w:pPr>
        <w:jc w:val="both"/>
        <w:rPr>
          <w:color w:val="1F3863"/>
        </w:rPr>
      </w:pPr>
      <w:r>
        <w:rPr>
          <w:color w:val="1F3863"/>
        </w:rPr>
        <w:t xml:space="preserve">Ce dossier peut être complété par tout élément d’information jugé utile par le candidat à la compréhension du projet (dans la limite de 10 pages). </w:t>
      </w:r>
    </w:p>
    <w:p>
      <w:pPr>
        <w:jc w:val="both"/>
        <w:rPr>
          <w:color w:val="1F3863"/>
        </w:rPr>
      </w:pPr>
    </w:p>
    <w:p>
      <w:pPr>
        <w:jc w:val="both"/>
        <w:rPr>
          <w:rStyle w:val="Lienhypertexte"/>
          <w:color w:val="1F3863"/>
          <w:u w:val="none"/>
        </w:rPr>
      </w:pPr>
      <w:r>
        <w:rPr>
          <w:color w:val="1F3863"/>
        </w:rPr>
        <w:t xml:space="preserve">Les candidats doivent valider leur candidature au plus tard le 21 septembre 2025 à 23h59 sur la plateforme Démarches Simplifiées accessible à l’adresse suivante : </w:t>
      </w:r>
      <w:r>
        <w:rPr>
          <w:rStyle w:val="Lienhypertexte"/>
        </w:rPr>
        <w:t>https://www.demarches-simplifiees.fr/commencer/candidature-ami-france-tourisme-tech-troisieme-pro</w:t>
      </w:r>
    </w:p>
    <w:p>
      <w:pPr>
        <w:jc w:val="both"/>
        <w:rPr>
          <w:color w:val="1F3863"/>
        </w:rPr>
      </w:pPr>
    </w:p>
    <w:p>
      <w:pPr>
        <w:jc w:val="both"/>
        <w:rPr>
          <w:color w:val="1F3863"/>
        </w:rPr>
      </w:pPr>
      <w:r>
        <w:rPr>
          <w:color w:val="1F3863"/>
        </w:rPr>
        <w:t>La validation du dossier de candidature s’effectue en cliquant sur le bouton « Déposer le doss</w:t>
      </w:r>
      <w:r>
        <w:rPr>
          <w:color w:val="1F3863"/>
        </w:rPr>
        <w:t>ier », présent au bas à droite de la page Démarches Simplifiées, se présentant comme tel :</w:t>
      </w:r>
    </w:p>
    <w:p>
      <w:pPr>
        <w:pStyle w:val="Titre1"/>
        <w:keepNext/>
        <w:keepLines/>
        <w:widowControl/>
        <w:tabs>
          <w:tab w:val="left" w:pos="571"/>
        </w:tabs>
        <w:autoSpaceDE/>
        <w:autoSpaceDN/>
      </w:pPr>
      <w:bookmarkStart w:id="8" w:name="_Toc167290132"/>
      <w:r>
        <w:rPr>
          <w:b w:val="0"/>
          <w:bCs w:val="0"/>
          <w:noProof/>
          <w:sz w:val="20"/>
          <w:szCs w:val="20"/>
        </w:rPr>
        <w:drawing>
          <wp:inline distT="0" distB="0" distL="0" distR="0">
            <wp:extent cx="1895475" cy="657225"/>
            <wp:effectExtent l="0" t="0" r="9525" b="9525"/>
            <wp:docPr id="1512204210" name="Image 1512204210" descr="Une image contenant texte&#10;&#10;Description générée automatiqu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04210" name="Image 1512204210" descr="Une image contenant texte&#10;&#10;Description générée automatiquemen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bookmarkEnd w:id="8"/>
    </w:p>
    <w:p>
      <w:pPr>
        <w:pStyle w:val="Corpsdetexte"/>
      </w:pPr>
    </w:p>
    <w:p>
      <w:pPr>
        <w:pStyle w:val="Corpsdetexte"/>
        <w:spacing w:before="1"/>
      </w:pPr>
    </w:p>
    <w:p>
      <w:pPr>
        <w:pStyle w:val="Titre1"/>
        <w:numPr>
          <w:ilvl w:val="0"/>
          <w:numId w:val="2"/>
        </w:numPr>
        <w:tabs>
          <w:tab w:val="left" w:pos="571"/>
        </w:tabs>
        <w:ind w:left="571" w:hanging="359"/>
      </w:pPr>
      <w:bookmarkStart w:id="9" w:name="_Toc167290133"/>
      <w:r>
        <w:rPr>
          <w:color w:val="CF8850"/>
        </w:rPr>
        <w:t>CONFIDENTIALIT</w:t>
      </w:r>
      <w:r>
        <w:rPr>
          <w:color w:val="CF8850"/>
          <w:spacing w:val="-2"/>
        </w:rPr>
        <w:t>É</w:t>
      </w:r>
      <w:bookmarkEnd w:id="9"/>
    </w:p>
    <w:p>
      <w:pPr>
        <w:pStyle w:val="Corpsdetexte"/>
        <w:spacing w:before="239"/>
        <w:ind w:left="212"/>
        <w:jc w:val="both"/>
        <w:rPr>
          <w:color w:val="1F3863"/>
        </w:rPr>
      </w:pPr>
      <w:r>
        <w:rPr>
          <w:color w:val="1F3863"/>
        </w:rPr>
        <w:t xml:space="preserve">Les documents transmis dans le cadre du présent appel à manifestation d’intérêt sont soumis à la plus stricte confidentialité et ne sont communiqués qu’à la DGE et au jury de sélection mis en place. </w:t>
      </w:r>
    </w:p>
    <w:p>
      <w:pPr>
        <w:pStyle w:val="Corpsdetexte"/>
        <w:spacing w:before="239"/>
        <w:ind w:left="212"/>
        <w:jc w:val="both"/>
        <w:rPr>
          <w:color w:val="1F3863"/>
          <w:spacing w:val="-10"/>
        </w:rPr>
      </w:pPr>
      <w:r>
        <w:rPr>
          <w:color w:val="1F3863"/>
        </w:rPr>
        <w:t>Toutes les personnes ayant accès aux dossiers de candidature sont tenues à la plus stricte confidentialité. Toute opération de communication sera concertée avec les structures candidates, afin de vérifier notamment le caractère diffusable de certaines informations.</w:t>
      </w:r>
    </w:p>
    <w:p>
      <w:pPr>
        <w:pStyle w:val="Corpsdetexte"/>
        <w:spacing w:before="99"/>
      </w:pPr>
    </w:p>
    <w:p>
      <w:pPr>
        <w:pStyle w:val="Titre1"/>
        <w:numPr>
          <w:ilvl w:val="0"/>
          <w:numId w:val="2"/>
        </w:numPr>
        <w:tabs>
          <w:tab w:val="left" w:pos="571"/>
        </w:tabs>
        <w:ind w:left="571" w:hanging="359"/>
      </w:pPr>
      <w:r>
        <w:rPr>
          <w:color w:val="CF8850"/>
          <w:spacing w:val="-2"/>
        </w:rPr>
        <w:t xml:space="preserve">  </w:t>
      </w:r>
      <w:bookmarkStart w:id="10" w:name="_Toc167290134"/>
      <w:r>
        <w:rPr>
          <w:color w:val="CF8850"/>
          <w:spacing w:val="-2"/>
        </w:rPr>
        <w:t>INFORMATIONS PRATIQUES</w:t>
      </w:r>
      <w:bookmarkEnd w:id="10"/>
    </w:p>
    <w:p>
      <w:pPr>
        <w:pStyle w:val="Corpsdetexte"/>
        <w:spacing w:before="127"/>
        <w:rPr>
          <w:i/>
        </w:rPr>
      </w:pPr>
    </w:p>
    <w:p>
      <w:pPr>
        <w:ind w:left="200"/>
        <w:jc w:val="both"/>
        <w:rPr>
          <w:color w:val="1F3863"/>
        </w:rPr>
      </w:pPr>
      <w:r>
        <w:rPr>
          <w:color w:val="1F3863"/>
        </w:rPr>
        <w:t xml:space="preserve">En cas de questions sur cet AMI, vous pouvez contacter l’adresse suivante :  </w:t>
      </w:r>
      <w:hyperlink r:id="rId17" w:history="1">
        <w:r>
          <w:rPr>
            <w:rStyle w:val="Lienhypertexte"/>
          </w:rPr>
          <w:t>france-tourisme-tech@finances.gouv.fr</w:t>
        </w:r>
      </w:hyperlink>
      <w:r>
        <w:rPr>
          <w:color w:val="1F3863"/>
        </w:rPr>
        <w:t xml:space="preserve"> </w:t>
      </w:r>
    </w:p>
    <w:p>
      <w:pPr>
        <w:pStyle w:val="Corpsdetexte"/>
        <w:rPr>
          <w:iCs/>
        </w:rPr>
      </w:pPr>
    </w:p>
    <w:p>
      <w:pPr>
        <w:pStyle w:val="Corpsdetexte"/>
        <w:spacing w:before="95"/>
        <w:rPr>
          <w:i/>
        </w:rPr>
      </w:pPr>
    </w:p>
    <w:p>
      <w:pPr>
        <w:pStyle w:val="Titre1"/>
        <w:numPr>
          <w:ilvl w:val="0"/>
          <w:numId w:val="2"/>
        </w:numPr>
        <w:tabs>
          <w:tab w:val="left" w:pos="571"/>
        </w:tabs>
        <w:ind w:left="571" w:hanging="359"/>
      </w:pPr>
      <w:bookmarkStart w:id="11" w:name="_Toc167290135"/>
      <w:r>
        <w:rPr>
          <w:color w:val="CF8850"/>
          <w:spacing w:val="-2"/>
        </w:rPr>
        <w:t>COMMUNICATION</w:t>
      </w:r>
      <w:bookmarkEnd w:id="11"/>
    </w:p>
    <w:p>
      <w:pPr>
        <w:pStyle w:val="Corpsdetexte"/>
        <w:spacing w:before="239" w:line="276" w:lineRule="auto"/>
        <w:ind w:left="212" w:right="356"/>
        <w:jc w:val="both"/>
        <w:rPr>
          <w:color w:val="1F3863"/>
        </w:rPr>
        <w:sectPr>
          <w:headerReference w:type="default" r:id="rId18"/>
          <w:footerReference w:type="default" r:id="rId19"/>
          <w:pgSz w:w="11910" w:h="16840"/>
          <w:pgMar w:top="2260" w:right="920" w:bottom="660" w:left="920" w:header="589" w:footer="474" w:gutter="0"/>
          <w:cols w:space="720"/>
        </w:sectPr>
      </w:pPr>
      <w:r>
        <w:rPr>
          <w:color w:val="1F3863"/>
        </w:rPr>
        <w:t xml:space="preserve">Les candidats consentent à permettre à la Direction générale des Entreprises de divulguer publiquement l'engagement des structures sélectionnées par le biais de cet Appel à Manifestation d'Intérêt pour la </w:t>
      </w:r>
      <w:r>
        <w:rPr>
          <w:color w:val="1F3863"/>
        </w:rPr>
        <w:lastRenderedPageBreak/>
        <w:t>troisième édition du Programme France Tourisme Tech. Cela pourrait inclure des communiqués de presse, des dossiers de presse, des publications sur les réseaux sociaux, et sur les sites web.</w:t>
      </w:r>
    </w:p>
    <w:p>
      <w:pPr>
        <w:pStyle w:val="Corpsdetexte"/>
        <w:spacing w:line="258" w:lineRule="exact"/>
        <w:ind w:left="212"/>
      </w:pPr>
      <w:r>
        <w:rPr>
          <w:color w:val="1F3863"/>
        </w:rPr>
        <w:lastRenderedPageBreak/>
        <w:t>Annexe</w:t>
      </w:r>
      <w:r>
        <w:rPr>
          <w:color w:val="1F3863"/>
          <w:spacing w:val="-4"/>
        </w:rPr>
        <w:t xml:space="preserve"> </w:t>
      </w:r>
      <w:r>
        <w:rPr>
          <w:color w:val="1F3863"/>
        </w:rPr>
        <w:t>1</w:t>
      </w:r>
      <w:r>
        <w:rPr>
          <w:color w:val="1F3863"/>
          <w:spacing w:val="-2"/>
        </w:rPr>
        <w:t xml:space="preserve"> </w:t>
      </w:r>
      <w:r>
        <w:rPr>
          <w:color w:val="1F3863"/>
        </w:rPr>
        <w:t>:</w:t>
      </w:r>
      <w:r>
        <w:rPr>
          <w:color w:val="1F3863"/>
          <w:spacing w:val="-5"/>
        </w:rPr>
        <w:t xml:space="preserve"> </w:t>
      </w:r>
      <w:r>
        <w:rPr>
          <w:color w:val="1F3863"/>
        </w:rPr>
        <w:t>Modèle</w:t>
      </w:r>
      <w:r>
        <w:rPr>
          <w:color w:val="1F3863"/>
          <w:spacing w:val="-2"/>
        </w:rPr>
        <w:t xml:space="preserve"> </w:t>
      </w:r>
      <w:r>
        <w:rPr>
          <w:color w:val="1F3863"/>
        </w:rPr>
        <w:t>de</w:t>
      </w:r>
      <w:r>
        <w:rPr>
          <w:color w:val="1F3863"/>
          <w:spacing w:val="-2"/>
        </w:rPr>
        <w:t xml:space="preserve"> </w:t>
      </w:r>
      <w:r>
        <w:rPr>
          <w:color w:val="1F3863"/>
        </w:rPr>
        <w:t>lettre</w:t>
      </w:r>
      <w:r>
        <w:rPr>
          <w:color w:val="1F3863"/>
          <w:spacing w:val="-2"/>
        </w:rPr>
        <w:t xml:space="preserve"> d’intention</w:t>
      </w:r>
    </w:p>
    <w:p>
      <w:pPr>
        <w:pStyle w:val="Corpsdetexte"/>
        <w:spacing w:before="259" w:line="491" w:lineRule="auto"/>
        <w:ind w:left="212" w:right="8126"/>
      </w:pPr>
      <w:r>
        <w:rPr>
          <w:color w:val="1F3863"/>
        </w:rPr>
        <w:t xml:space="preserve">NOM Prénom </w:t>
      </w:r>
      <w:r>
        <w:rPr>
          <w:color w:val="1F3863"/>
          <w:spacing w:val="-2"/>
        </w:rPr>
        <w:t xml:space="preserve">Fonctions </w:t>
      </w:r>
      <w:r>
        <w:rPr>
          <w:color w:val="1F3863"/>
        </w:rPr>
        <w:t>Entreprise</w:t>
      </w:r>
      <w:r>
        <w:rPr>
          <w:color w:val="1F3863"/>
          <w:spacing w:val="-13"/>
        </w:rPr>
        <w:t xml:space="preserve"> </w:t>
      </w:r>
      <w:r>
        <w:rPr>
          <w:color w:val="1F3863"/>
        </w:rPr>
        <w:t>(logo)</w:t>
      </w:r>
    </w:p>
    <w:p>
      <w:pPr>
        <w:pStyle w:val="Corpsdetexte"/>
        <w:spacing w:line="489" w:lineRule="auto"/>
        <w:ind w:left="4778" w:firstLine="1896"/>
        <w:jc w:val="both"/>
      </w:pPr>
      <w:r>
        <w:rPr>
          <w:color w:val="1F3863"/>
        </w:rPr>
        <w:t>Direction</w:t>
      </w:r>
      <w:r>
        <w:rPr>
          <w:color w:val="1F3863"/>
          <w:spacing w:val="-12"/>
        </w:rPr>
        <w:t xml:space="preserve"> </w:t>
      </w:r>
      <w:r>
        <w:rPr>
          <w:color w:val="1F3863"/>
        </w:rPr>
        <w:t>générale</w:t>
      </w:r>
      <w:r>
        <w:rPr>
          <w:color w:val="1F3863"/>
          <w:spacing w:val="-11"/>
        </w:rPr>
        <w:t xml:space="preserve"> </w:t>
      </w:r>
      <w:r>
        <w:rPr>
          <w:color w:val="1F3863"/>
        </w:rPr>
        <w:t>des</w:t>
      </w:r>
      <w:r>
        <w:rPr>
          <w:color w:val="1F3863"/>
          <w:spacing w:val="-12"/>
        </w:rPr>
        <w:t xml:space="preserve"> </w:t>
      </w:r>
      <w:r>
        <w:rPr>
          <w:color w:val="1F3863"/>
        </w:rPr>
        <w:t>Entreprises Comité</w:t>
      </w:r>
      <w:r>
        <w:rPr>
          <w:color w:val="1F3863"/>
          <w:spacing w:val="-4"/>
        </w:rPr>
        <w:t xml:space="preserve"> </w:t>
      </w:r>
      <w:r>
        <w:rPr>
          <w:color w:val="1F3863"/>
        </w:rPr>
        <w:t>de</w:t>
      </w:r>
      <w:r>
        <w:rPr>
          <w:color w:val="1F3863"/>
          <w:spacing w:val="-4"/>
        </w:rPr>
        <w:t xml:space="preserve"> </w:t>
      </w:r>
      <w:r>
        <w:rPr>
          <w:color w:val="1F3863"/>
        </w:rPr>
        <w:t>sélection</w:t>
      </w:r>
      <w:r>
        <w:rPr>
          <w:color w:val="1F3863"/>
          <w:spacing w:val="-3"/>
        </w:rPr>
        <w:t xml:space="preserve"> </w:t>
      </w:r>
      <w:r>
        <w:rPr>
          <w:color w:val="1F3863"/>
        </w:rPr>
        <w:t>de</w:t>
      </w:r>
      <w:r>
        <w:rPr>
          <w:color w:val="1F3863"/>
          <w:spacing w:val="-2"/>
        </w:rPr>
        <w:t xml:space="preserve"> </w:t>
      </w:r>
      <w:r>
        <w:rPr>
          <w:color w:val="1F3863"/>
        </w:rPr>
        <w:t>la</w:t>
      </w:r>
      <w:r>
        <w:rPr>
          <w:color w:val="1F3863"/>
          <w:spacing w:val="-4"/>
        </w:rPr>
        <w:t xml:space="preserve"> </w:t>
      </w:r>
      <w:r>
        <w:rPr>
          <w:color w:val="1F3863"/>
        </w:rPr>
        <w:t>promotion</w:t>
      </w:r>
      <w:r>
        <w:rPr>
          <w:color w:val="1F3863"/>
          <w:spacing w:val="-5"/>
        </w:rPr>
        <w:t xml:space="preserve"> n°3 </w:t>
      </w:r>
      <w:r>
        <w:rPr>
          <w:color w:val="1F3863"/>
        </w:rPr>
        <w:t>France</w:t>
      </w:r>
      <w:r>
        <w:rPr>
          <w:color w:val="1F3863"/>
          <w:spacing w:val="-4"/>
        </w:rPr>
        <w:t xml:space="preserve"> </w:t>
      </w:r>
      <w:r>
        <w:rPr>
          <w:color w:val="1F3863"/>
        </w:rPr>
        <w:t>Tourisme</w:t>
      </w:r>
      <w:r>
        <w:rPr>
          <w:color w:val="1F3863"/>
          <w:spacing w:val="-5"/>
        </w:rPr>
        <w:t xml:space="preserve"> </w:t>
      </w:r>
      <w:r>
        <w:rPr>
          <w:color w:val="1F3863"/>
          <w:spacing w:val="-4"/>
        </w:rPr>
        <w:t>Tech</w:t>
      </w:r>
    </w:p>
    <w:p>
      <w:pPr>
        <w:pStyle w:val="Corpsdetexte"/>
      </w:pPr>
    </w:p>
    <w:p>
      <w:pPr>
        <w:pStyle w:val="Corpsdetexte"/>
        <w:spacing w:before="11"/>
      </w:pPr>
    </w:p>
    <w:p>
      <w:pPr>
        <w:spacing w:before="1"/>
        <w:ind w:left="212"/>
        <w:rPr>
          <w:i/>
        </w:rPr>
      </w:pPr>
      <w:r>
        <w:rPr>
          <w:color w:val="1F3863"/>
        </w:rPr>
        <w:t>Objet</w:t>
      </w:r>
      <w:r>
        <w:rPr>
          <w:color w:val="1F3863"/>
          <w:spacing w:val="-5"/>
        </w:rPr>
        <w:t xml:space="preserve"> </w:t>
      </w:r>
      <w:r>
        <w:rPr>
          <w:color w:val="1F3863"/>
        </w:rPr>
        <w:t>:</w:t>
      </w:r>
      <w:r>
        <w:rPr>
          <w:color w:val="1F3863"/>
          <w:spacing w:val="-6"/>
        </w:rPr>
        <w:t xml:space="preserve"> </w:t>
      </w:r>
      <w:r>
        <w:rPr>
          <w:color w:val="1F3863"/>
        </w:rPr>
        <w:t>Lettre</w:t>
      </w:r>
      <w:r>
        <w:rPr>
          <w:color w:val="1F3863"/>
          <w:spacing w:val="-4"/>
        </w:rPr>
        <w:t xml:space="preserve"> </w:t>
      </w:r>
      <w:r>
        <w:rPr>
          <w:color w:val="1F3863"/>
        </w:rPr>
        <w:t>d’intention</w:t>
      </w:r>
      <w:r>
        <w:rPr>
          <w:color w:val="1F3863"/>
          <w:spacing w:val="-6"/>
        </w:rPr>
        <w:t xml:space="preserve"> </w:t>
      </w:r>
      <w:r>
        <w:rPr>
          <w:color w:val="1F3863"/>
        </w:rPr>
        <w:t>de</w:t>
      </w:r>
      <w:r>
        <w:rPr>
          <w:color w:val="1F3863"/>
          <w:spacing w:val="-3"/>
        </w:rPr>
        <w:t xml:space="preserve"> </w:t>
      </w:r>
      <w:r>
        <w:rPr>
          <w:color w:val="1F3863"/>
        </w:rPr>
        <w:t>participation</w:t>
      </w:r>
      <w:r>
        <w:rPr>
          <w:color w:val="1F3863"/>
          <w:spacing w:val="-4"/>
        </w:rPr>
        <w:t xml:space="preserve"> </w:t>
      </w:r>
      <w:r>
        <w:rPr>
          <w:color w:val="1F3863"/>
        </w:rPr>
        <w:t>au</w:t>
      </w:r>
      <w:r>
        <w:rPr>
          <w:color w:val="1F3863"/>
          <w:spacing w:val="-5"/>
        </w:rPr>
        <w:t xml:space="preserve"> </w:t>
      </w:r>
      <w:r>
        <w:rPr>
          <w:color w:val="1F3863"/>
        </w:rPr>
        <w:t>programme</w:t>
      </w:r>
      <w:r>
        <w:rPr>
          <w:color w:val="1F3863"/>
          <w:spacing w:val="-1"/>
        </w:rPr>
        <w:t xml:space="preserve"> </w:t>
      </w:r>
      <w:r>
        <w:rPr>
          <w:i/>
          <w:color w:val="1F3863"/>
        </w:rPr>
        <w:t>France</w:t>
      </w:r>
      <w:r>
        <w:rPr>
          <w:i/>
          <w:color w:val="1F3863"/>
          <w:spacing w:val="-7"/>
        </w:rPr>
        <w:t xml:space="preserve"> </w:t>
      </w:r>
      <w:r>
        <w:rPr>
          <w:i/>
          <w:color w:val="1F3863"/>
        </w:rPr>
        <w:t xml:space="preserve">Tourisme </w:t>
      </w:r>
      <w:r>
        <w:rPr>
          <w:i/>
          <w:color w:val="1F3863"/>
          <w:spacing w:val="-4"/>
        </w:rPr>
        <w:t>Tech</w:t>
      </w:r>
    </w:p>
    <w:p>
      <w:pPr>
        <w:pStyle w:val="Corpsdetexte"/>
        <w:spacing w:before="12"/>
        <w:rPr>
          <w:i/>
        </w:rPr>
      </w:pPr>
    </w:p>
    <w:p>
      <w:pPr>
        <w:pStyle w:val="Corpsdetexte"/>
        <w:ind w:left="212"/>
      </w:pPr>
      <w:r>
        <w:rPr>
          <w:color w:val="1F3863"/>
        </w:rPr>
        <w:t>Je soussigné</w:t>
      </w:r>
      <w:r>
        <w:rPr>
          <w:color w:val="1F3863"/>
          <w:spacing w:val="2"/>
        </w:rPr>
        <w:t xml:space="preserve"> </w:t>
      </w:r>
      <w:r>
        <w:rPr>
          <w:color w:val="1F3863"/>
        </w:rPr>
        <w:t>[NOM]</w:t>
      </w:r>
      <w:r>
        <w:rPr>
          <w:color w:val="1F3863"/>
          <w:spacing w:val="3"/>
        </w:rPr>
        <w:t xml:space="preserve"> </w:t>
      </w:r>
      <w:r>
        <w:rPr>
          <w:color w:val="1F3863"/>
        </w:rPr>
        <w:t>[Prénom]</w:t>
      </w:r>
      <w:r>
        <w:rPr>
          <w:color w:val="1F3863"/>
          <w:spacing w:val="3"/>
        </w:rPr>
        <w:t xml:space="preserve"> </w:t>
      </w:r>
      <w:r>
        <w:rPr>
          <w:color w:val="1F3863"/>
        </w:rPr>
        <w:t>représentant</w:t>
      </w:r>
      <w:r>
        <w:rPr>
          <w:color w:val="1F3863"/>
          <w:spacing w:val="3"/>
        </w:rPr>
        <w:t xml:space="preserve"> </w:t>
      </w:r>
      <w:r>
        <w:rPr>
          <w:color w:val="1F3863"/>
        </w:rPr>
        <w:t>la</w:t>
      </w:r>
      <w:r>
        <w:rPr>
          <w:color w:val="1F3863"/>
          <w:spacing w:val="2"/>
        </w:rPr>
        <w:t xml:space="preserve"> </w:t>
      </w:r>
      <w:r>
        <w:rPr>
          <w:color w:val="1F3863"/>
        </w:rPr>
        <w:t>société</w:t>
      </w:r>
      <w:r>
        <w:rPr>
          <w:color w:val="1F3863"/>
          <w:spacing w:val="2"/>
        </w:rPr>
        <w:t xml:space="preserve"> </w:t>
      </w:r>
      <w:r>
        <w:rPr>
          <w:color w:val="1F3863"/>
        </w:rPr>
        <w:t>[NOM</w:t>
      </w:r>
      <w:r>
        <w:rPr>
          <w:color w:val="1F3863"/>
          <w:spacing w:val="1"/>
        </w:rPr>
        <w:t xml:space="preserve"> </w:t>
      </w:r>
      <w:r>
        <w:rPr>
          <w:color w:val="1F3863"/>
        </w:rPr>
        <w:t>SOCIETE] en</w:t>
      </w:r>
      <w:r>
        <w:rPr>
          <w:color w:val="1F3863"/>
          <w:spacing w:val="1"/>
        </w:rPr>
        <w:t xml:space="preserve"> </w:t>
      </w:r>
      <w:r>
        <w:rPr>
          <w:color w:val="1F3863"/>
        </w:rPr>
        <w:t>qualité de</w:t>
      </w:r>
      <w:r>
        <w:rPr>
          <w:color w:val="1F3863"/>
          <w:spacing w:val="4"/>
        </w:rPr>
        <w:t xml:space="preserve"> </w:t>
      </w:r>
      <w:r>
        <w:rPr>
          <w:color w:val="1F3863"/>
        </w:rPr>
        <w:t>[FONCTION],</w:t>
      </w:r>
      <w:r>
        <w:rPr>
          <w:color w:val="1F3863"/>
          <w:spacing w:val="4"/>
        </w:rPr>
        <w:t xml:space="preserve"> </w:t>
      </w:r>
      <w:r>
        <w:rPr>
          <w:color w:val="1F3863"/>
        </w:rPr>
        <w:t>me</w:t>
      </w:r>
      <w:r>
        <w:rPr>
          <w:color w:val="1F3863"/>
          <w:spacing w:val="3"/>
        </w:rPr>
        <w:t xml:space="preserve"> </w:t>
      </w:r>
      <w:r>
        <w:rPr>
          <w:color w:val="1F3863"/>
          <w:spacing w:val="-2"/>
        </w:rPr>
        <w:t>porte</w:t>
      </w:r>
    </w:p>
    <w:p>
      <w:pPr>
        <w:pStyle w:val="Corpsdetexte"/>
        <w:spacing w:before="39" w:line="491" w:lineRule="auto"/>
        <w:ind w:left="212" w:right="3071"/>
      </w:pPr>
      <w:r>
        <w:rPr>
          <w:color w:val="1F3863"/>
        </w:rPr>
        <w:t xml:space="preserve">candidat à l’appel à manifestation d’intérêt </w:t>
      </w:r>
      <w:r>
        <w:rPr>
          <w:i/>
          <w:color w:val="1F3863"/>
        </w:rPr>
        <w:t>France Tourisme Tech</w:t>
      </w:r>
      <w:r>
        <w:rPr>
          <w:color w:val="1F3863"/>
        </w:rPr>
        <w:t>. [DESCRIPTION</w:t>
      </w:r>
      <w:r>
        <w:rPr>
          <w:color w:val="1F3863"/>
          <w:spacing w:val="-5"/>
        </w:rPr>
        <w:t xml:space="preserve"> </w:t>
      </w:r>
      <w:r>
        <w:rPr>
          <w:color w:val="1F3863"/>
        </w:rPr>
        <w:t>DE</w:t>
      </w:r>
      <w:r>
        <w:rPr>
          <w:color w:val="1F3863"/>
          <w:spacing w:val="-5"/>
        </w:rPr>
        <w:t xml:space="preserve"> </w:t>
      </w:r>
      <w:r>
        <w:rPr>
          <w:color w:val="1F3863"/>
        </w:rPr>
        <w:t>LA</w:t>
      </w:r>
      <w:r>
        <w:rPr>
          <w:color w:val="1F3863"/>
          <w:spacing w:val="-5"/>
        </w:rPr>
        <w:t xml:space="preserve"> </w:t>
      </w:r>
      <w:r>
        <w:rPr>
          <w:color w:val="1F3863"/>
        </w:rPr>
        <w:t>PERTINENCE</w:t>
      </w:r>
      <w:r>
        <w:rPr>
          <w:color w:val="1F3863"/>
          <w:spacing w:val="-6"/>
        </w:rPr>
        <w:t xml:space="preserve"> </w:t>
      </w:r>
      <w:r>
        <w:rPr>
          <w:color w:val="1F3863"/>
        </w:rPr>
        <w:t>DE</w:t>
      </w:r>
      <w:r>
        <w:rPr>
          <w:color w:val="1F3863"/>
          <w:spacing w:val="-5"/>
        </w:rPr>
        <w:t xml:space="preserve"> </w:t>
      </w:r>
      <w:r>
        <w:rPr>
          <w:color w:val="1F3863"/>
        </w:rPr>
        <w:t>LA</w:t>
      </w:r>
      <w:r>
        <w:rPr>
          <w:color w:val="1F3863"/>
          <w:spacing w:val="-5"/>
        </w:rPr>
        <w:t xml:space="preserve"> </w:t>
      </w:r>
      <w:r>
        <w:rPr>
          <w:color w:val="1F3863"/>
        </w:rPr>
        <w:t>SOCIETE</w:t>
      </w:r>
      <w:r>
        <w:rPr>
          <w:color w:val="1F3863"/>
          <w:spacing w:val="-3"/>
        </w:rPr>
        <w:t xml:space="preserve"> </w:t>
      </w:r>
      <w:r>
        <w:rPr>
          <w:color w:val="1F3863"/>
        </w:rPr>
        <w:t>DANS</w:t>
      </w:r>
      <w:r>
        <w:rPr>
          <w:color w:val="1F3863"/>
          <w:spacing w:val="-3"/>
        </w:rPr>
        <w:t xml:space="preserve"> </w:t>
      </w:r>
      <w:r>
        <w:rPr>
          <w:color w:val="1F3863"/>
        </w:rPr>
        <w:t>LE</w:t>
      </w:r>
      <w:r>
        <w:rPr>
          <w:color w:val="1F3863"/>
          <w:spacing w:val="-3"/>
        </w:rPr>
        <w:t xml:space="preserve"> </w:t>
      </w:r>
      <w:r>
        <w:rPr>
          <w:color w:val="1F3863"/>
        </w:rPr>
        <w:t>DISPOSITIF]</w:t>
      </w:r>
    </w:p>
    <w:p>
      <w:pPr>
        <w:pStyle w:val="Corpsdetexte"/>
        <w:spacing w:line="273" w:lineRule="auto"/>
        <w:ind w:left="212"/>
      </w:pPr>
      <w:r>
        <w:rPr>
          <w:color w:val="1F3863"/>
        </w:rPr>
        <w:t>Si</w:t>
      </w:r>
      <w:r>
        <w:rPr>
          <w:color w:val="1F3863"/>
          <w:spacing w:val="-3"/>
        </w:rPr>
        <w:t xml:space="preserve"> </w:t>
      </w:r>
      <w:r>
        <w:rPr>
          <w:color w:val="1F3863"/>
        </w:rPr>
        <w:t>je</w:t>
      </w:r>
      <w:r>
        <w:rPr>
          <w:color w:val="1F3863"/>
          <w:spacing w:val="-1"/>
        </w:rPr>
        <w:t xml:space="preserve"> </w:t>
      </w:r>
      <w:r>
        <w:rPr>
          <w:color w:val="1F3863"/>
        </w:rPr>
        <w:t>suis</w:t>
      </w:r>
      <w:r>
        <w:rPr>
          <w:color w:val="1F3863"/>
          <w:spacing w:val="-2"/>
        </w:rPr>
        <w:t xml:space="preserve"> </w:t>
      </w:r>
      <w:r>
        <w:rPr>
          <w:color w:val="1F3863"/>
        </w:rPr>
        <w:t>sélectionné</w:t>
      </w:r>
      <w:r>
        <w:rPr>
          <w:color w:val="1F3863"/>
          <w:spacing w:val="-1"/>
        </w:rPr>
        <w:t xml:space="preserve"> </w:t>
      </w:r>
      <w:r>
        <w:rPr>
          <w:color w:val="1F3863"/>
        </w:rPr>
        <w:t>pour</w:t>
      </w:r>
      <w:r>
        <w:rPr>
          <w:color w:val="1F3863"/>
          <w:spacing w:val="-1"/>
        </w:rPr>
        <w:t xml:space="preserve"> </w:t>
      </w:r>
      <w:r>
        <w:rPr>
          <w:color w:val="1F3863"/>
        </w:rPr>
        <w:t>participer</w:t>
      </w:r>
      <w:r>
        <w:rPr>
          <w:color w:val="1F3863"/>
          <w:spacing w:val="-1"/>
        </w:rPr>
        <w:t xml:space="preserve"> </w:t>
      </w:r>
      <w:r>
        <w:rPr>
          <w:color w:val="1F3863"/>
        </w:rPr>
        <w:t>à</w:t>
      </w:r>
      <w:r>
        <w:rPr>
          <w:color w:val="1F3863"/>
          <w:spacing w:val="-3"/>
        </w:rPr>
        <w:t xml:space="preserve"> </w:t>
      </w:r>
      <w:r>
        <w:rPr>
          <w:color w:val="1F3863"/>
        </w:rPr>
        <w:t>ce</w:t>
      </w:r>
      <w:r>
        <w:rPr>
          <w:color w:val="1F3863"/>
          <w:spacing w:val="-3"/>
        </w:rPr>
        <w:t xml:space="preserve"> </w:t>
      </w:r>
      <w:r>
        <w:rPr>
          <w:color w:val="1F3863"/>
        </w:rPr>
        <w:t>programme,</w:t>
      </w:r>
      <w:r>
        <w:rPr>
          <w:color w:val="1F3863"/>
          <w:spacing w:val="-1"/>
        </w:rPr>
        <w:t xml:space="preserve"> </w:t>
      </w:r>
      <w:r>
        <w:rPr>
          <w:color w:val="1F3863"/>
        </w:rPr>
        <w:t>je</w:t>
      </w:r>
      <w:r>
        <w:rPr>
          <w:color w:val="1F3863"/>
          <w:spacing w:val="-1"/>
        </w:rPr>
        <w:t xml:space="preserve"> </w:t>
      </w:r>
      <w:r>
        <w:rPr>
          <w:color w:val="1F3863"/>
        </w:rPr>
        <w:t>m’engage,</w:t>
      </w:r>
      <w:r>
        <w:rPr>
          <w:color w:val="1F3863"/>
          <w:spacing w:val="-1"/>
        </w:rPr>
        <w:t xml:space="preserve"> </w:t>
      </w:r>
      <w:r>
        <w:rPr>
          <w:color w:val="1F3863"/>
        </w:rPr>
        <w:t>à</w:t>
      </w:r>
      <w:r>
        <w:rPr>
          <w:color w:val="1F3863"/>
          <w:spacing w:val="-2"/>
        </w:rPr>
        <w:t xml:space="preserve"> </w:t>
      </w:r>
      <w:r>
        <w:rPr>
          <w:color w:val="1F3863"/>
        </w:rPr>
        <w:t>partir</w:t>
      </w:r>
      <w:r>
        <w:rPr>
          <w:color w:val="1F3863"/>
          <w:spacing w:val="-1"/>
        </w:rPr>
        <w:t xml:space="preserve"> </w:t>
      </w:r>
      <w:r>
        <w:rPr>
          <w:color w:val="1F3863"/>
        </w:rPr>
        <w:t>d’octobre 2025 et</w:t>
      </w:r>
      <w:r>
        <w:rPr>
          <w:color w:val="1F3863"/>
          <w:spacing w:val="-2"/>
        </w:rPr>
        <w:t xml:space="preserve"> </w:t>
      </w:r>
      <w:r>
        <w:rPr>
          <w:color w:val="1F3863"/>
        </w:rPr>
        <w:t>pour</w:t>
      </w:r>
      <w:r>
        <w:rPr>
          <w:color w:val="1F3863"/>
          <w:spacing w:val="-1"/>
        </w:rPr>
        <w:t xml:space="preserve"> </w:t>
      </w:r>
      <w:r>
        <w:rPr>
          <w:color w:val="1F3863"/>
        </w:rPr>
        <w:t>une durée d’un an à :</w:t>
      </w:r>
    </w:p>
    <w:p>
      <w:pPr>
        <w:pStyle w:val="Corpsdetexte"/>
        <w:spacing w:before="14"/>
      </w:pPr>
    </w:p>
    <w:p>
      <w:pPr>
        <w:pStyle w:val="Paragraphedeliste"/>
        <w:numPr>
          <w:ilvl w:val="0"/>
          <w:numId w:val="1"/>
        </w:numPr>
        <w:tabs>
          <w:tab w:val="left" w:pos="573"/>
        </w:tabs>
        <w:spacing w:before="1"/>
      </w:pPr>
      <w:r>
        <w:rPr>
          <w:color w:val="1F3863"/>
        </w:rPr>
        <w:t>Participer</w:t>
      </w:r>
      <w:r>
        <w:rPr>
          <w:color w:val="1F3863"/>
          <w:spacing w:val="-4"/>
        </w:rPr>
        <w:t xml:space="preserve"> </w:t>
      </w:r>
      <w:r>
        <w:rPr>
          <w:color w:val="1F3863"/>
        </w:rPr>
        <w:t>sur</w:t>
      </w:r>
      <w:r>
        <w:rPr>
          <w:color w:val="1F3863"/>
          <w:spacing w:val="-3"/>
        </w:rPr>
        <w:t xml:space="preserve"> </w:t>
      </w:r>
      <w:r>
        <w:rPr>
          <w:color w:val="1F3863"/>
        </w:rPr>
        <w:t>l’année</w:t>
      </w:r>
      <w:r>
        <w:rPr>
          <w:color w:val="1F3863"/>
          <w:spacing w:val="-3"/>
        </w:rPr>
        <w:t xml:space="preserve"> </w:t>
      </w:r>
      <w:r>
        <w:rPr>
          <w:color w:val="1F3863"/>
        </w:rPr>
        <w:t>aux</w:t>
      </w:r>
      <w:r>
        <w:rPr>
          <w:color w:val="1F3863"/>
          <w:spacing w:val="-5"/>
        </w:rPr>
        <w:t xml:space="preserve"> </w:t>
      </w:r>
      <w:r>
        <w:rPr>
          <w:color w:val="1F3863"/>
        </w:rPr>
        <w:t>évènements</w:t>
      </w:r>
      <w:r>
        <w:rPr>
          <w:color w:val="1F3863"/>
          <w:spacing w:val="-5"/>
        </w:rPr>
        <w:t xml:space="preserve"> </w:t>
      </w:r>
      <w:r>
        <w:rPr>
          <w:color w:val="1F3863"/>
        </w:rPr>
        <w:t>France</w:t>
      </w:r>
      <w:r>
        <w:rPr>
          <w:color w:val="1F3863"/>
          <w:spacing w:val="-5"/>
        </w:rPr>
        <w:t xml:space="preserve"> </w:t>
      </w:r>
      <w:r>
        <w:rPr>
          <w:color w:val="1F3863"/>
        </w:rPr>
        <w:t>Tourisme</w:t>
      </w:r>
      <w:r>
        <w:rPr>
          <w:color w:val="1F3863"/>
          <w:spacing w:val="-7"/>
        </w:rPr>
        <w:t xml:space="preserve"> </w:t>
      </w:r>
      <w:r>
        <w:rPr>
          <w:color w:val="1F3863"/>
        </w:rPr>
        <w:t>Tech</w:t>
      </w:r>
      <w:r>
        <w:rPr>
          <w:color w:val="1F3863"/>
          <w:spacing w:val="1"/>
        </w:rPr>
        <w:t xml:space="preserve"> </w:t>
      </w:r>
      <w:r>
        <w:rPr>
          <w:color w:val="1F3863"/>
          <w:spacing w:val="-10"/>
        </w:rPr>
        <w:t>;</w:t>
      </w:r>
    </w:p>
    <w:p>
      <w:pPr>
        <w:pStyle w:val="Paragraphedeliste"/>
        <w:numPr>
          <w:ilvl w:val="0"/>
          <w:numId w:val="1"/>
        </w:numPr>
        <w:tabs>
          <w:tab w:val="left" w:pos="573"/>
        </w:tabs>
        <w:spacing w:before="80"/>
      </w:pPr>
      <w:r>
        <w:rPr>
          <w:color w:val="1F3863"/>
        </w:rPr>
        <w:t>Accepter</w:t>
      </w:r>
      <w:r>
        <w:rPr>
          <w:color w:val="1F3863"/>
          <w:spacing w:val="-4"/>
        </w:rPr>
        <w:t xml:space="preserve"> </w:t>
      </w:r>
      <w:r>
        <w:rPr>
          <w:color w:val="1F3863"/>
        </w:rPr>
        <w:t>la</w:t>
      </w:r>
      <w:r>
        <w:rPr>
          <w:color w:val="1F3863"/>
          <w:spacing w:val="-3"/>
        </w:rPr>
        <w:t xml:space="preserve"> </w:t>
      </w:r>
      <w:r>
        <w:rPr>
          <w:color w:val="1F3863"/>
        </w:rPr>
        <w:t>communication</w:t>
      </w:r>
      <w:r>
        <w:rPr>
          <w:color w:val="1F3863"/>
          <w:spacing w:val="-4"/>
        </w:rPr>
        <w:t xml:space="preserve"> </w:t>
      </w:r>
      <w:r>
        <w:rPr>
          <w:color w:val="1F3863"/>
        </w:rPr>
        <w:t>jointe</w:t>
      </w:r>
      <w:r>
        <w:rPr>
          <w:color w:val="1F3863"/>
          <w:spacing w:val="-3"/>
        </w:rPr>
        <w:t xml:space="preserve"> </w:t>
      </w:r>
      <w:r>
        <w:rPr>
          <w:color w:val="1F3863"/>
        </w:rPr>
        <w:t>de</w:t>
      </w:r>
      <w:r>
        <w:rPr>
          <w:color w:val="1F3863"/>
          <w:spacing w:val="-3"/>
        </w:rPr>
        <w:t xml:space="preserve"> </w:t>
      </w:r>
      <w:r>
        <w:rPr>
          <w:color w:val="1F3863"/>
        </w:rPr>
        <w:t>la</w:t>
      </w:r>
      <w:r>
        <w:rPr>
          <w:color w:val="1F3863"/>
          <w:spacing w:val="-2"/>
        </w:rPr>
        <w:t xml:space="preserve"> </w:t>
      </w:r>
      <w:r>
        <w:rPr>
          <w:color w:val="1F3863"/>
        </w:rPr>
        <w:t>DGE</w:t>
      </w:r>
      <w:r>
        <w:rPr>
          <w:color w:val="1F3863"/>
          <w:spacing w:val="-2"/>
        </w:rPr>
        <w:t xml:space="preserve"> </w:t>
      </w:r>
      <w:r>
        <w:rPr>
          <w:color w:val="1F3863"/>
        </w:rPr>
        <w:t>sur</w:t>
      </w:r>
      <w:r>
        <w:rPr>
          <w:color w:val="1F3863"/>
          <w:spacing w:val="-4"/>
        </w:rPr>
        <w:t xml:space="preserve"> </w:t>
      </w:r>
      <w:r>
        <w:rPr>
          <w:color w:val="1F3863"/>
        </w:rPr>
        <w:t>ces</w:t>
      </w:r>
      <w:r>
        <w:rPr>
          <w:color w:val="1F3863"/>
          <w:spacing w:val="-2"/>
        </w:rPr>
        <w:t xml:space="preserve"> actions.</w:t>
      </w:r>
    </w:p>
    <w:p>
      <w:pPr>
        <w:pStyle w:val="Corpsdetexte"/>
        <w:spacing w:before="10"/>
      </w:pPr>
    </w:p>
    <w:p>
      <w:pPr>
        <w:pStyle w:val="Corpsdetexte"/>
        <w:ind w:right="351"/>
        <w:jc w:val="right"/>
      </w:pPr>
      <w:r>
        <w:rPr>
          <w:color w:val="1F3863"/>
          <w:spacing w:val="-2"/>
        </w:rPr>
        <w:t>Signature</w:t>
      </w:r>
    </w:p>
    <w:p>
      <w:pPr>
        <w:sectPr>
          <w:pgSz w:w="11910" w:h="16840"/>
          <w:pgMar w:top="2260" w:right="920" w:bottom="660" w:left="920" w:header="589" w:footer="474" w:gutter="0"/>
          <w:cols w:space="720"/>
        </w:sectPr>
      </w:pPr>
    </w:p>
    <w:p>
      <w:pPr>
        <w:pStyle w:val="Corpsdetexte"/>
        <w:spacing w:line="258" w:lineRule="exact"/>
        <w:ind w:left="212"/>
      </w:pPr>
      <w:r>
        <w:rPr>
          <w:color w:val="1F3863"/>
        </w:rPr>
        <w:lastRenderedPageBreak/>
        <w:t>Annexe</w:t>
      </w:r>
      <w:r>
        <w:rPr>
          <w:color w:val="1F3863"/>
          <w:spacing w:val="-4"/>
        </w:rPr>
        <w:t xml:space="preserve"> </w:t>
      </w:r>
      <w:r>
        <w:rPr>
          <w:color w:val="1F3863"/>
        </w:rPr>
        <w:t>2</w:t>
      </w:r>
      <w:r>
        <w:rPr>
          <w:color w:val="1F3863"/>
          <w:spacing w:val="-2"/>
        </w:rPr>
        <w:t xml:space="preserve"> </w:t>
      </w:r>
      <w:r>
        <w:rPr>
          <w:color w:val="1F3863"/>
        </w:rPr>
        <w:t>:</w:t>
      </w:r>
      <w:r>
        <w:rPr>
          <w:color w:val="1F3863"/>
          <w:spacing w:val="-5"/>
        </w:rPr>
        <w:t xml:space="preserve"> </w:t>
      </w:r>
      <w:r>
        <w:rPr>
          <w:color w:val="1F3863"/>
        </w:rPr>
        <w:t>Engagement de confidentialité</w:t>
      </w:r>
    </w:p>
    <w:p>
      <w:pPr>
        <w:pStyle w:val="Corpsdetexte"/>
        <w:spacing w:before="259" w:line="491" w:lineRule="auto"/>
        <w:ind w:left="212" w:right="8126"/>
      </w:pPr>
      <w:r>
        <w:rPr>
          <w:color w:val="1F3863"/>
        </w:rPr>
        <w:t xml:space="preserve">NOM Prénom </w:t>
      </w:r>
      <w:r>
        <w:rPr>
          <w:color w:val="1F3863"/>
          <w:spacing w:val="-2"/>
        </w:rPr>
        <w:t xml:space="preserve">Fonctions </w:t>
      </w:r>
      <w:r>
        <w:rPr>
          <w:color w:val="1F3863"/>
        </w:rPr>
        <w:t>Entreprise</w:t>
      </w:r>
      <w:r>
        <w:rPr>
          <w:color w:val="1F3863"/>
          <w:spacing w:val="-13"/>
        </w:rPr>
        <w:t xml:space="preserve"> </w:t>
      </w:r>
      <w:r>
        <w:rPr>
          <w:color w:val="1F3863"/>
        </w:rPr>
        <w:t>(logo)</w:t>
      </w:r>
    </w:p>
    <w:p>
      <w:pPr>
        <w:pStyle w:val="Corpsdetexte"/>
        <w:spacing w:line="489" w:lineRule="auto"/>
        <w:ind w:left="4778" w:firstLine="1896"/>
      </w:pPr>
      <w:r>
        <w:rPr>
          <w:color w:val="1F3863"/>
        </w:rPr>
        <w:t>Direction</w:t>
      </w:r>
      <w:r>
        <w:rPr>
          <w:color w:val="1F3863"/>
          <w:spacing w:val="-12"/>
        </w:rPr>
        <w:t xml:space="preserve"> </w:t>
      </w:r>
      <w:r>
        <w:rPr>
          <w:color w:val="1F3863"/>
        </w:rPr>
        <w:t>générale</w:t>
      </w:r>
      <w:r>
        <w:rPr>
          <w:color w:val="1F3863"/>
          <w:spacing w:val="-11"/>
        </w:rPr>
        <w:t xml:space="preserve"> </w:t>
      </w:r>
      <w:r>
        <w:rPr>
          <w:color w:val="1F3863"/>
        </w:rPr>
        <w:t>des</w:t>
      </w:r>
      <w:r>
        <w:rPr>
          <w:color w:val="1F3863"/>
          <w:spacing w:val="-12"/>
        </w:rPr>
        <w:t xml:space="preserve"> </w:t>
      </w:r>
      <w:r>
        <w:rPr>
          <w:color w:val="1F3863"/>
        </w:rPr>
        <w:t>Entreprises Comité</w:t>
      </w:r>
      <w:r>
        <w:rPr>
          <w:color w:val="1F3863"/>
          <w:spacing w:val="-4"/>
        </w:rPr>
        <w:t xml:space="preserve"> </w:t>
      </w:r>
      <w:r>
        <w:rPr>
          <w:color w:val="1F3863"/>
        </w:rPr>
        <w:t>de</w:t>
      </w:r>
      <w:r>
        <w:rPr>
          <w:color w:val="1F3863"/>
          <w:spacing w:val="-4"/>
        </w:rPr>
        <w:t xml:space="preserve"> </w:t>
      </w:r>
      <w:r>
        <w:rPr>
          <w:color w:val="1F3863"/>
        </w:rPr>
        <w:t>sélection</w:t>
      </w:r>
      <w:r>
        <w:rPr>
          <w:color w:val="1F3863"/>
          <w:spacing w:val="-3"/>
        </w:rPr>
        <w:t xml:space="preserve"> </w:t>
      </w:r>
      <w:r>
        <w:rPr>
          <w:color w:val="1F3863"/>
        </w:rPr>
        <w:t>de</w:t>
      </w:r>
      <w:r>
        <w:rPr>
          <w:color w:val="1F3863"/>
          <w:spacing w:val="-2"/>
        </w:rPr>
        <w:t xml:space="preserve"> </w:t>
      </w:r>
      <w:r>
        <w:rPr>
          <w:color w:val="1F3863"/>
        </w:rPr>
        <w:t>la</w:t>
      </w:r>
      <w:r>
        <w:rPr>
          <w:color w:val="1F3863"/>
          <w:spacing w:val="-4"/>
        </w:rPr>
        <w:t xml:space="preserve"> </w:t>
      </w:r>
      <w:r>
        <w:rPr>
          <w:color w:val="1F3863"/>
        </w:rPr>
        <w:t>promotion</w:t>
      </w:r>
      <w:r>
        <w:rPr>
          <w:color w:val="1F3863"/>
          <w:spacing w:val="-5"/>
        </w:rPr>
        <w:t xml:space="preserve"> n°3 </w:t>
      </w:r>
      <w:r>
        <w:rPr>
          <w:color w:val="1F3863"/>
        </w:rPr>
        <w:t>France</w:t>
      </w:r>
      <w:r>
        <w:rPr>
          <w:color w:val="1F3863"/>
          <w:spacing w:val="-4"/>
        </w:rPr>
        <w:t xml:space="preserve"> </w:t>
      </w:r>
      <w:r>
        <w:rPr>
          <w:color w:val="1F3863"/>
        </w:rPr>
        <w:t>Tourisme</w:t>
      </w:r>
      <w:r>
        <w:rPr>
          <w:color w:val="1F3863"/>
          <w:spacing w:val="-5"/>
        </w:rPr>
        <w:t xml:space="preserve"> </w:t>
      </w:r>
      <w:r>
        <w:rPr>
          <w:color w:val="1F3863"/>
          <w:spacing w:val="-4"/>
        </w:rPr>
        <w:t>Tech</w:t>
      </w:r>
    </w:p>
    <w:p>
      <w:pPr>
        <w:pStyle w:val="Corpsdetexte"/>
      </w:pPr>
    </w:p>
    <w:p>
      <w:pPr>
        <w:pStyle w:val="Corpsdetexte"/>
        <w:spacing w:before="11"/>
      </w:pPr>
    </w:p>
    <w:p>
      <w:pPr>
        <w:spacing w:before="1"/>
        <w:ind w:left="212"/>
        <w:rPr>
          <w:i/>
        </w:rPr>
      </w:pPr>
      <w:r>
        <w:rPr>
          <w:color w:val="1F3863"/>
        </w:rPr>
        <w:t>Objet</w:t>
      </w:r>
      <w:r>
        <w:rPr>
          <w:color w:val="1F3863"/>
          <w:spacing w:val="-5"/>
        </w:rPr>
        <w:t xml:space="preserve"> </w:t>
      </w:r>
      <w:r>
        <w:rPr>
          <w:color w:val="1F3863"/>
        </w:rPr>
        <w:t>:</w:t>
      </w:r>
      <w:r>
        <w:rPr>
          <w:color w:val="1F3863"/>
          <w:spacing w:val="-6"/>
        </w:rPr>
        <w:t xml:space="preserve"> </w:t>
      </w:r>
      <w:r>
        <w:rPr>
          <w:color w:val="1F3863"/>
        </w:rPr>
        <w:t>Engagement de confidentialité</w:t>
      </w:r>
    </w:p>
    <w:p>
      <w:pPr>
        <w:pStyle w:val="Corpsdetexte"/>
        <w:spacing w:before="12"/>
        <w:rPr>
          <w:i/>
        </w:rPr>
      </w:pPr>
    </w:p>
    <w:p>
      <w:pPr>
        <w:jc w:val="both"/>
        <w:rPr>
          <w:color w:val="1F3863"/>
        </w:rPr>
      </w:pPr>
      <w:r>
        <w:rPr>
          <w:color w:val="1F3863"/>
        </w:rPr>
        <w:t>Je soussigné</w:t>
      </w:r>
      <w:r>
        <w:rPr>
          <w:color w:val="1F3863"/>
          <w:spacing w:val="2"/>
        </w:rPr>
        <w:t xml:space="preserve"> </w:t>
      </w:r>
      <w:r>
        <w:rPr>
          <w:color w:val="1F3863"/>
        </w:rPr>
        <w:t>[NOM]</w:t>
      </w:r>
      <w:r>
        <w:rPr>
          <w:color w:val="1F3863"/>
          <w:spacing w:val="3"/>
        </w:rPr>
        <w:t xml:space="preserve"> </w:t>
      </w:r>
      <w:r>
        <w:rPr>
          <w:color w:val="1F3863"/>
        </w:rPr>
        <w:t>[Prénom]</w:t>
      </w:r>
      <w:r>
        <w:rPr>
          <w:color w:val="1F3863"/>
          <w:spacing w:val="3"/>
        </w:rPr>
        <w:t xml:space="preserve"> </w:t>
      </w:r>
      <w:r>
        <w:rPr>
          <w:color w:val="1F3863"/>
        </w:rPr>
        <w:t>représentant</w:t>
      </w:r>
      <w:r>
        <w:rPr>
          <w:color w:val="1F3863"/>
          <w:spacing w:val="3"/>
        </w:rPr>
        <w:t xml:space="preserve"> </w:t>
      </w:r>
      <w:r>
        <w:rPr>
          <w:color w:val="1F3863"/>
        </w:rPr>
        <w:t>la</w:t>
      </w:r>
      <w:r>
        <w:rPr>
          <w:color w:val="1F3863"/>
          <w:spacing w:val="2"/>
        </w:rPr>
        <w:t xml:space="preserve"> </w:t>
      </w:r>
      <w:r>
        <w:rPr>
          <w:color w:val="1F3863"/>
        </w:rPr>
        <w:t>société</w:t>
      </w:r>
      <w:r>
        <w:rPr>
          <w:color w:val="1F3863"/>
          <w:spacing w:val="2"/>
        </w:rPr>
        <w:t xml:space="preserve"> </w:t>
      </w:r>
      <w:r>
        <w:rPr>
          <w:color w:val="1F3863"/>
        </w:rPr>
        <w:t>[NOM</w:t>
      </w:r>
      <w:r>
        <w:rPr>
          <w:color w:val="1F3863"/>
          <w:spacing w:val="1"/>
        </w:rPr>
        <w:t xml:space="preserve"> </w:t>
      </w:r>
      <w:r>
        <w:rPr>
          <w:color w:val="1F3863"/>
        </w:rPr>
        <w:t>SOCIETE] en</w:t>
      </w:r>
      <w:r>
        <w:rPr>
          <w:color w:val="1F3863"/>
          <w:spacing w:val="1"/>
        </w:rPr>
        <w:t xml:space="preserve"> </w:t>
      </w:r>
      <w:r>
        <w:rPr>
          <w:color w:val="1F3863"/>
        </w:rPr>
        <w:t>qualité de</w:t>
      </w:r>
      <w:r>
        <w:rPr>
          <w:color w:val="1F3863"/>
          <w:spacing w:val="4"/>
        </w:rPr>
        <w:t xml:space="preserve"> </w:t>
      </w:r>
      <w:r>
        <w:rPr>
          <w:color w:val="1F3863"/>
        </w:rPr>
        <w:t>[FONCTION],</w:t>
      </w:r>
      <w:r>
        <w:rPr>
          <w:color w:val="1F3863"/>
          <w:spacing w:val="4"/>
        </w:rPr>
        <w:t xml:space="preserve"> </w:t>
      </w:r>
      <w:r>
        <w:rPr>
          <w:color w:val="1F3863"/>
        </w:rPr>
        <w:t xml:space="preserve">m’engage sur l’honneur à ne divulguer par aucun moyen écrit ou oral par message électronique ou publication et à une quelconque personne physique ou morale ou via la presse ou l’ensemble des réseaux sociaux que je suis lauréat de la troisième promotion de l’appel à manifestation d’intérêt France Tourisme Tech jusqu’à la date où est prévue l’annonce publique des résultats qui sera fixée prochainement. </w:t>
      </w:r>
    </w:p>
    <w:p>
      <w:pPr>
        <w:jc w:val="both"/>
        <w:rPr>
          <w:color w:val="1F3863"/>
        </w:rPr>
      </w:pPr>
    </w:p>
    <w:p>
      <w:pPr>
        <w:jc w:val="both"/>
        <w:rPr>
          <w:color w:val="1F3863"/>
        </w:rPr>
      </w:pPr>
      <w:r>
        <w:rPr>
          <w:color w:val="1F3863"/>
        </w:rPr>
        <w:t>Si la date de l’évènement venait à être reportée, cet accord de confidentialité vaut jusqu’à la date où l’évènement aura effectivement lieu.</w:t>
      </w:r>
    </w:p>
    <w:p>
      <w:pPr>
        <w:jc w:val="both"/>
        <w:rPr>
          <w:color w:val="1F3863"/>
        </w:rPr>
      </w:pPr>
    </w:p>
    <w:p>
      <w:pPr>
        <w:jc w:val="both"/>
        <w:rPr>
          <w:color w:val="1F3863"/>
        </w:rPr>
      </w:pPr>
      <w:r>
        <w:rPr>
          <w:color w:val="1F3863"/>
        </w:rPr>
        <w:t xml:space="preserve">En cas de non-respect de cet accord, la DGE retirera le titre de lauréat à la société que je représente. </w:t>
      </w:r>
    </w:p>
    <w:p>
      <w:pPr>
        <w:jc w:val="both"/>
        <w:rPr>
          <w:sz w:val="20"/>
          <w:szCs w:val="20"/>
        </w:rPr>
      </w:pPr>
    </w:p>
    <w:p>
      <w:pPr>
        <w:jc w:val="right"/>
        <w:rPr>
          <w:color w:val="1F3863"/>
        </w:rPr>
      </w:pPr>
      <w:r>
        <w:rPr>
          <w:color w:val="1F3863"/>
        </w:rPr>
        <w:t>Fait à XXX, le XX/XX/XXXX</w:t>
      </w:r>
    </w:p>
    <w:p>
      <w:pPr>
        <w:jc w:val="both"/>
      </w:pPr>
    </w:p>
    <w:p>
      <w:pPr>
        <w:pStyle w:val="Corpsdetexte"/>
        <w:spacing w:before="10"/>
      </w:pPr>
    </w:p>
    <w:p>
      <w:pPr>
        <w:pStyle w:val="Corpsdetexte"/>
        <w:ind w:right="351"/>
        <w:jc w:val="right"/>
        <w:rPr>
          <w:color w:val="1F3863"/>
          <w:spacing w:val="-2"/>
        </w:rPr>
      </w:pPr>
      <w:r>
        <w:rPr>
          <w:color w:val="1F3863"/>
          <w:spacing w:val="-2"/>
        </w:rPr>
        <w:t>Signature</w:t>
      </w: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ind w:right="351"/>
        <w:jc w:val="right"/>
        <w:rPr>
          <w:color w:val="1F3863"/>
          <w:spacing w:val="-2"/>
        </w:rPr>
      </w:pPr>
    </w:p>
    <w:p>
      <w:pPr>
        <w:pStyle w:val="Corpsdetexte"/>
        <w:spacing w:line="258" w:lineRule="exact"/>
        <w:ind w:left="212"/>
      </w:pPr>
      <w:r>
        <w:rPr>
          <w:color w:val="1F3863"/>
        </w:rPr>
        <w:lastRenderedPageBreak/>
        <w:t>Zoom sur le</w:t>
      </w:r>
      <w:r>
        <w:rPr>
          <w:color w:val="1F3863"/>
          <w:spacing w:val="-5"/>
        </w:rPr>
        <w:t xml:space="preserve"> </w:t>
      </w:r>
      <w:r>
        <w:rPr>
          <w:color w:val="1F3863"/>
        </w:rPr>
        <w:t xml:space="preserve">Pitch deck </w:t>
      </w:r>
    </w:p>
    <w:p>
      <w:pPr>
        <w:jc w:val="both"/>
        <w:rPr>
          <w:color w:val="1F3863"/>
        </w:rPr>
      </w:pPr>
    </w:p>
    <w:p>
      <w:pPr>
        <w:jc w:val="both"/>
        <w:rPr>
          <w:color w:val="1F3863"/>
        </w:rPr>
      </w:pPr>
    </w:p>
    <w:p>
      <w:pPr>
        <w:jc w:val="both"/>
        <w:rPr>
          <w:color w:val="1F3863"/>
        </w:rPr>
      </w:pPr>
      <w:r>
        <w:rPr>
          <w:color w:val="1F3863"/>
        </w:rPr>
        <w:t xml:space="preserve">Le pitch deck doit être présenté sous format PDF. Il doit comprendre une présentation de l'équipe, mettant en avant les membres clés et leurs compétences pertinentes pour le projet, une explication claire du problème que votre projet ou entreprise vise à résoudre dans le secteur du tourisme, ainsi qu'une description de la solution proposée et de son caractère innovant. </w:t>
      </w:r>
    </w:p>
    <w:p>
      <w:pPr>
        <w:rPr>
          <w:color w:val="1F3863"/>
        </w:rPr>
      </w:pPr>
    </w:p>
    <w:p>
      <w:pPr>
        <w:jc w:val="both"/>
        <w:rPr>
          <w:color w:val="1F3863"/>
        </w:rPr>
      </w:pPr>
      <w:r>
        <w:rPr>
          <w:color w:val="1F3863"/>
        </w:rPr>
        <w:t xml:space="preserve">Vous devez également présenter votre modèle économique, en détaillant la manière dont vous prévoyez de générer des revenus et d'assurer la rentabilité à long terme. Identifiez votre marché cible et expliquez comment votre solution répond à ses besoins spécifiques, tout en mettant en avant les avantages concurrentiels par rapport aux autres acteurs du marché. </w:t>
      </w:r>
    </w:p>
    <w:p>
      <w:pPr>
        <w:jc w:val="both"/>
        <w:rPr>
          <w:color w:val="1F3863"/>
        </w:rPr>
      </w:pPr>
    </w:p>
    <w:p>
      <w:pPr>
        <w:jc w:val="both"/>
        <w:rPr>
          <w:color w:val="1F3863"/>
        </w:rPr>
      </w:pPr>
      <w:r>
        <w:rPr>
          <w:color w:val="1F3863"/>
        </w:rPr>
        <w:t xml:space="preserve">Ce pitch deck devra également mettre en évidence les partenariats établis, les clients acquis et les revenus générés. Vous détaillerez les besoins en financement de votre projet ou entreprise, ainsi que l'utilisation prévue des fonds et fournirez une vue d'ensemble des perspectives d'avenir, notamment les perspectives à l'international et les objectifs à court et à long terme. </w:t>
      </w:r>
    </w:p>
    <w:p>
      <w:pPr>
        <w:jc w:val="both"/>
        <w:rPr>
          <w:color w:val="1F3863"/>
        </w:rPr>
      </w:pPr>
    </w:p>
    <w:p>
      <w:pPr>
        <w:jc w:val="both"/>
        <w:rPr>
          <w:color w:val="1F3863"/>
        </w:rPr>
      </w:pPr>
    </w:p>
    <w:p>
      <w:pPr>
        <w:pStyle w:val="Corpsdetexte"/>
        <w:spacing w:line="258" w:lineRule="exact"/>
        <w:ind w:left="212"/>
      </w:pPr>
      <w:r>
        <w:rPr>
          <w:color w:val="1F3863"/>
        </w:rPr>
        <w:t xml:space="preserve">   Zoom sur la pièce justificative facultative concernant la maturité technologique</w:t>
      </w:r>
    </w:p>
    <w:p>
      <w:pPr>
        <w:jc w:val="both"/>
        <w:rPr>
          <w:color w:val="1F3863"/>
        </w:rPr>
      </w:pPr>
      <w:r>
        <w:rPr>
          <w:color w:val="1F3863"/>
        </w:rPr>
        <w:t xml:space="preserve"> </w:t>
      </w:r>
    </w:p>
    <w:p>
      <w:pPr>
        <w:jc w:val="both"/>
        <w:rPr>
          <w:color w:val="1F3863"/>
        </w:rPr>
      </w:pPr>
    </w:p>
    <w:p>
      <w:pPr>
        <w:jc w:val="both"/>
        <w:rPr>
          <w:color w:val="1F3863"/>
        </w:rPr>
      </w:pPr>
      <w:r>
        <w:rPr>
          <w:color w:val="1F3863"/>
        </w:rPr>
        <w:t>Dans cette annexe, les rapports de tests et d'évaluations opérationnels devront présenter des données concrètes sur les performances et la fiabilité de la technologie. Ces rapports peuvent inclure des résultats de tests de laboratoire, des analyses de performance en conditions réelles, des retours d'expérience d'utilisateurs ou de clients pilotes, ainsi que des évaluations de la conformité aux normes et réglementations applicables. Ils devraient fournir des détails spécifiques sur les résultats obtenus, les éventuels problèmes rencontrés et les mesures correctives prises.</w:t>
      </w:r>
    </w:p>
    <w:p>
      <w:pPr>
        <w:jc w:val="both"/>
        <w:rPr>
          <w:color w:val="1F3863"/>
        </w:rPr>
      </w:pPr>
    </w:p>
    <w:p>
      <w:pPr>
        <w:jc w:val="both"/>
        <w:rPr>
          <w:color w:val="1F3863"/>
        </w:rPr>
      </w:pPr>
      <w:r>
        <w:rPr>
          <w:color w:val="1F3863"/>
        </w:rPr>
        <w:t xml:space="preserve">       Zoom sur le Business plan</w:t>
      </w:r>
    </w:p>
    <w:p>
      <w:pPr>
        <w:jc w:val="both"/>
        <w:rPr>
          <w:color w:val="1F3863"/>
        </w:rPr>
      </w:pPr>
    </w:p>
    <w:p>
      <w:pPr>
        <w:jc w:val="both"/>
        <w:rPr>
          <w:color w:val="1F3863"/>
        </w:rPr>
      </w:pPr>
      <w:r>
        <w:rPr>
          <w:color w:val="1F3863"/>
        </w:rPr>
        <w:t xml:space="preserve">Dans cette annexe, les projections financières devront présenter des données concrètes sur la viabilité économique de l’entreprise. Ces projections doivent inclure des états financiers prévisionnels tels que les bilans, les comptes de résultat et les flux de trésorerie. Il est essentiel d’inclure des analyses détaillées des prévisions de revenus, des coûts de production, des marges bénéficiaires, ainsi que des estimations de rentabilité. Les documents financiers doivent également couvrir les besoins en financement, les sources potentielles de fonds, et l’utilisation projetée des fonds levés. </w:t>
      </w:r>
    </w:p>
    <w:p>
      <w:pPr>
        <w:jc w:val="both"/>
        <w:rPr>
          <w:color w:val="1F3863"/>
        </w:rPr>
      </w:pPr>
    </w:p>
    <w:p>
      <w:pPr>
        <w:pStyle w:val="Corpsdetexte"/>
        <w:ind w:right="351"/>
        <w:jc w:val="right"/>
      </w:pPr>
    </w:p>
    <w:p/>
    <w:sectPr>
      <w:pgSz w:w="11910" w:h="16840"/>
      <w:pgMar w:top="2260" w:right="920" w:bottom="660" w:left="920" w:header="589"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rPr>
        <w:sz w:val="20"/>
      </w:rPr>
    </w:pPr>
    <w:r>
      <w:rPr>
        <w:noProof/>
      </w:rPr>
      <mc:AlternateContent>
        <mc:Choice Requires="wps">
          <w:drawing>
            <wp:anchor distT="0" distB="0" distL="0" distR="0" simplePos="0" relativeHeight="251661312" behindDoc="1" locked="0" layoutInCell="1" allowOverlap="1">
              <wp:simplePos x="0" y="0"/>
              <wp:positionH relativeFrom="page">
                <wp:posOffset>1724685</wp:posOffset>
              </wp:positionH>
              <wp:positionV relativeFrom="page">
                <wp:posOffset>10253050</wp:posOffset>
              </wp:positionV>
              <wp:extent cx="5523865" cy="14032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40328"/>
                      </a:xfrm>
                      <a:prstGeom prst="rect">
                        <a:avLst/>
                      </a:prstGeom>
                    </wps:spPr>
                    <wps:txbx>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1</w:t>
                          </w:r>
                          <w:r>
                            <w:rPr>
                              <w:rFonts w:ascii="Tahoma" w:hAnsi="Tahoma"/>
                              <w:b/>
                              <w:spacing w:val="-10"/>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34" type="#_x0000_t202" style="position:absolute;margin-left:135.8pt;margin-top:807.35pt;width:434.95pt;height:11.0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" filled="f" stroked="f">
              <v:textbox inset="0,0,0,0">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1</w:t>
                    </w:r>
                    <w:r>
                      <w:rPr>
                        <w:rFonts w:ascii="Tahoma" w:hAnsi="Tahoma"/>
                        <w:b/>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1724685</wp:posOffset>
              </wp:positionH>
              <wp:positionV relativeFrom="page">
                <wp:posOffset>10253051</wp:posOffset>
              </wp:positionV>
              <wp:extent cx="5523865" cy="126748"/>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26748"/>
                      </a:xfrm>
                      <a:prstGeom prst="rect">
                        <a:avLst/>
                      </a:prstGeom>
                    </wps:spPr>
                    <wps:txbx>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6</w:t>
                          </w:r>
                          <w:r>
                            <w:rPr>
                              <w:rFonts w:ascii="Tahoma" w:hAnsi="Tahoma"/>
                              <w:b/>
                              <w:spacing w:val="-10"/>
                              <w:sz w:val="18"/>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2" o:spid="_x0000_s1035" type="#_x0000_t202" style="position:absolute;margin-left:135.8pt;margin-top:807.35pt;width:434.95pt;height:10pt;z-index:-2516520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" filled="f" stroked="f">
              <v:textbox inset="0,0,0,0">
                <w:txbxContent>
                  <w:p>
                    <w:pPr>
                      <w:spacing w:before="21"/>
                      <w:ind w:left="20"/>
                      <w:rPr>
                        <w:rFonts w:ascii="Tahoma" w:hAnsi="Tahoma"/>
                        <w:b/>
                        <w:sz w:val="18"/>
                      </w:rPr>
                    </w:pPr>
                    <w:r>
                      <w:rPr>
                        <w:rFonts w:ascii="Tahoma" w:hAnsi="Tahoma"/>
                        <w:b/>
                        <w:color w:val="7E7E7E"/>
                        <w:spacing w:val="-6"/>
                        <w:sz w:val="14"/>
                      </w:rPr>
                      <w:t>Direction</w:t>
                    </w:r>
                    <w:r>
                      <w:rPr>
                        <w:rFonts w:ascii="Tahoma" w:hAnsi="Tahoma"/>
                        <w:b/>
                        <w:color w:val="7E7E7E"/>
                        <w:spacing w:val="3"/>
                        <w:sz w:val="14"/>
                      </w:rPr>
                      <w:t xml:space="preserve"> </w:t>
                    </w:r>
                    <w:r>
                      <w:rPr>
                        <w:rFonts w:ascii="Tahoma" w:hAnsi="Tahoma"/>
                        <w:b/>
                        <w:color w:val="7E7E7E"/>
                        <w:spacing w:val="-6"/>
                        <w:sz w:val="14"/>
                      </w:rPr>
                      <w:t>Générale</w:t>
                    </w:r>
                    <w:r>
                      <w:rPr>
                        <w:rFonts w:ascii="Tahoma" w:hAnsi="Tahoma"/>
                        <w:b/>
                        <w:color w:val="7E7E7E"/>
                        <w:spacing w:val="4"/>
                        <w:sz w:val="14"/>
                      </w:rPr>
                      <w:t xml:space="preserve"> </w:t>
                    </w:r>
                    <w:r>
                      <w:rPr>
                        <w:rFonts w:ascii="Tahoma" w:hAnsi="Tahoma"/>
                        <w:b/>
                        <w:color w:val="7E7E7E"/>
                        <w:spacing w:val="-6"/>
                        <w:sz w:val="14"/>
                      </w:rPr>
                      <w:t>des</w:t>
                    </w:r>
                    <w:r>
                      <w:rPr>
                        <w:rFonts w:ascii="Tahoma" w:hAnsi="Tahoma"/>
                        <w:b/>
                        <w:color w:val="7E7E7E"/>
                        <w:spacing w:val="5"/>
                        <w:sz w:val="14"/>
                      </w:rPr>
                      <w:t xml:space="preserve"> </w:t>
                    </w:r>
                    <w:r>
                      <w:rPr>
                        <w:rFonts w:ascii="Tahoma" w:hAnsi="Tahoma"/>
                        <w:b/>
                        <w:color w:val="7E7E7E"/>
                        <w:spacing w:val="-6"/>
                        <w:sz w:val="14"/>
                      </w:rPr>
                      <w:t>Entreprises</w:t>
                    </w:r>
                    <w:r>
                      <w:rPr>
                        <w:rFonts w:ascii="Tahoma" w:hAnsi="Tahoma"/>
                        <w:b/>
                        <w:color w:val="7E7E7E"/>
                        <w:spacing w:val="7"/>
                        <w:sz w:val="14"/>
                      </w:rPr>
                      <w:t xml:space="preserve"> </w:t>
                    </w:r>
                    <w:r>
                      <w:rPr>
                        <w:rFonts w:ascii="Tahoma" w:hAnsi="Tahoma"/>
                        <w:b/>
                        <w:color w:val="001F5F"/>
                        <w:spacing w:val="-6"/>
                        <w:sz w:val="14"/>
                      </w:rPr>
                      <w:t>|</w:t>
                    </w:r>
                    <w:r>
                      <w:rPr>
                        <w:rFonts w:ascii="Tahoma" w:hAnsi="Tahoma"/>
                        <w:b/>
                        <w:color w:val="001F5F"/>
                        <w:spacing w:val="7"/>
                        <w:sz w:val="14"/>
                      </w:rPr>
                      <w:t xml:space="preserve"> </w:t>
                    </w:r>
                    <w:r>
                      <w:rPr>
                        <w:rFonts w:ascii="Tahoma" w:hAnsi="Tahoma"/>
                        <w:b/>
                        <w:color w:val="CF8850"/>
                        <w:spacing w:val="-6"/>
                        <w:sz w:val="14"/>
                      </w:rPr>
                      <w:t>Appel</w:t>
                    </w:r>
                    <w:r>
                      <w:rPr>
                        <w:rFonts w:ascii="Tahoma" w:hAnsi="Tahoma"/>
                        <w:b/>
                        <w:color w:val="CF8850"/>
                        <w:spacing w:val="6"/>
                        <w:sz w:val="14"/>
                      </w:rPr>
                      <w:t xml:space="preserve"> </w:t>
                    </w:r>
                    <w:r>
                      <w:rPr>
                        <w:rFonts w:ascii="Tahoma" w:hAnsi="Tahoma"/>
                        <w:b/>
                        <w:color w:val="CF8850"/>
                        <w:spacing w:val="-6"/>
                        <w:sz w:val="14"/>
                      </w:rPr>
                      <w:t>à</w:t>
                    </w:r>
                    <w:r>
                      <w:rPr>
                        <w:rFonts w:ascii="Tahoma" w:hAnsi="Tahoma"/>
                        <w:b/>
                        <w:color w:val="CF8850"/>
                        <w:spacing w:val="3"/>
                        <w:sz w:val="14"/>
                      </w:rPr>
                      <w:t xml:space="preserve"> </w:t>
                    </w:r>
                    <w:r>
                      <w:rPr>
                        <w:rFonts w:ascii="Tahoma" w:hAnsi="Tahoma"/>
                        <w:b/>
                        <w:color w:val="CF8850"/>
                        <w:spacing w:val="-6"/>
                        <w:sz w:val="14"/>
                      </w:rPr>
                      <w:t>manifestation</w:t>
                    </w:r>
                    <w:r>
                      <w:rPr>
                        <w:rFonts w:ascii="Tahoma" w:hAnsi="Tahoma"/>
                        <w:b/>
                        <w:color w:val="CF8850"/>
                        <w:spacing w:val="7"/>
                        <w:sz w:val="14"/>
                      </w:rPr>
                      <w:t xml:space="preserve"> </w:t>
                    </w:r>
                    <w:r>
                      <w:rPr>
                        <w:rFonts w:ascii="Tahoma" w:hAnsi="Tahoma"/>
                        <w:b/>
                        <w:color w:val="CF8850"/>
                        <w:spacing w:val="-6"/>
                        <w:sz w:val="14"/>
                      </w:rPr>
                      <w:t>d’intérêt</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7"/>
                        <w:sz w:val="14"/>
                      </w:rPr>
                      <w:t xml:space="preserve"> </w:t>
                    </w:r>
                    <w:r>
                      <w:rPr>
                        <w:rFonts w:ascii="Tahoma" w:hAnsi="Tahoma"/>
                        <w:b/>
                        <w:color w:val="CF8850"/>
                        <w:spacing w:val="-6"/>
                        <w:sz w:val="14"/>
                      </w:rPr>
                      <w:t>France</w:t>
                    </w:r>
                    <w:r>
                      <w:rPr>
                        <w:rFonts w:ascii="Tahoma" w:hAnsi="Tahoma"/>
                        <w:b/>
                        <w:color w:val="CF8850"/>
                        <w:spacing w:val="6"/>
                        <w:sz w:val="14"/>
                      </w:rPr>
                      <w:t xml:space="preserve"> </w:t>
                    </w:r>
                    <w:r>
                      <w:rPr>
                        <w:rFonts w:ascii="Tahoma" w:hAnsi="Tahoma"/>
                        <w:b/>
                        <w:color w:val="CF8850"/>
                        <w:spacing w:val="-6"/>
                        <w:sz w:val="14"/>
                      </w:rPr>
                      <w:t>Tourisme</w:t>
                    </w:r>
                    <w:r>
                      <w:rPr>
                        <w:rFonts w:ascii="Tahoma" w:hAnsi="Tahoma"/>
                        <w:b/>
                        <w:color w:val="CF8850"/>
                        <w:spacing w:val="6"/>
                        <w:sz w:val="14"/>
                      </w:rPr>
                      <w:t xml:space="preserve"> </w:t>
                    </w:r>
                    <w:r>
                      <w:rPr>
                        <w:rFonts w:ascii="Tahoma" w:hAnsi="Tahoma"/>
                        <w:b/>
                        <w:color w:val="CF8850"/>
                        <w:spacing w:val="-6"/>
                        <w:sz w:val="14"/>
                      </w:rPr>
                      <w:t>Tech</w:t>
                    </w:r>
                    <w:r>
                      <w:rPr>
                        <w:rFonts w:ascii="Tahoma" w:hAnsi="Tahoma"/>
                        <w:b/>
                        <w:color w:val="CF8850"/>
                        <w:spacing w:val="4"/>
                        <w:sz w:val="14"/>
                      </w:rPr>
                      <w:t xml:space="preserve"> </w:t>
                    </w:r>
                    <w:r>
                      <w:rPr>
                        <w:rFonts w:ascii="Tahoma" w:hAnsi="Tahoma"/>
                        <w:b/>
                        <w:color w:val="CF8850"/>
                        <w:spacing w:val="-6"/>
                        <w:sz w:val="14"/>
                      </w:rPr>
                      <w:t>Promotion</w:t>
                    </w:r>
                    <w:r>
                      <w:rPr>
                        <w:rFonts w:ascii="Tahoma" w:hAnsi="Tahoma"/>
                        <w:b/>
                        <w:color w:val="CF8850"/>
                        <w:spacing w:val="4"/>
                        <w:sz w:val="14"/>
                      </w:rPr>
                      <w:t xml:space="preserve"> </w:t>
                    </w:r>
                    <w:r>
                      <w:rPr>
                        <w:rFonts w:ascii="Tahoma" w:hAnsi="Tahoma"/>
                        <w:b/>
                        <w:color w:val="CF8850"/>
                        <w:spacing w:val="-6"/>
                        <w:sz w:val="14"/>
                      </w:rPr>
                      <w:t>2025-2026</w:t>
                    </w:r>
                    <w:r>
                      <w:rPr>
                        <w:rFonts w:ascii="Tahoma" w:hAnsi="Tahoma"/>
                        <w:b/>
                        <w:color w:val="CF8850"/>
                        <w:spacing w:val="5"/>
                        <w:sz w:val="14"/>
                      </w:rPr>
                      <w:t xml:space="preserve"> </w:t>
                    </w:r>
                    <w:r>
                      <w:rPr>
                        <w:rFonts w:ascii="Tahoma" w:hAnsi="Tahoma"/>
                        <w:b/>
                        <w:color w:val="5168B8"/>
                        <w:spacing w:val="-6"/>
                        <w:sz w:val="14"/>
                      </w:rPr>
                      <w:t>|</w:t>
                    </w:r>
                    <w:r>
                      <w:rPr>
                        <w:rFonts w:ascii="Tahoma" w:hAnsi="Tahoma"/>
                        <w:b/>
                        <w:color w:val="5168B8"/>
                        <w:spacing w:val="3"/>
                        <w:sz w:val="14"/>
                      </w:rPr>
                      <w:t xml:space="preserve"> </w:t>
                    </w:r>
                    <w:r>
                      <w:rPr>
                        <w:rFonts w:ascii="Tahoma" w:hAnsi="Tahoma"/>
                        <w:b/>
                        <w:color w:val="CF8850"/>
                        <w:spacing w:val="-6"/>
                        <w:sz w:val="14"/>
                      </w:rPr>
                      <w:t>Règlement</w:t>
                    </w:r>
                    <w:r>
                      <w:rPr>
                        <w:rFonts w:ascii="Tahoma" w:hAnsi="Tahoma"/>
                        <w:b/>
                        <w:color w:val="CF8850"/>
                        <w:spacing w:val="3"/>
                        <w:sz w:val="14"/>
                      </w:rPr>
                      <w:t xml:space="preserve"> </w:t>
                    </w:r>
                    <w:r>
                      <w:rPr>
                        <w:rFonts w:ascii="Tahoma" w:hAnsi="Tahoma"/>
                        <w:b/>
                        <w:color w:val="001F5F"/>
                        <w:spacing w:val="-6"/>
                        <w:sz w:val="14"/>
                      </w:rPr>
                      <w:t>|</w:t>
                    </w:r>
                    <w:r>
                      <w:rPr>
                        <w:rFonts w:ascii="Tahoma" w:hAnsi="Tahoma"/>
                        <w:b/>
                        <w:color w:val="001F5F"/>
                        <w:spacing w:val="4"/>
                        <w:sz w:val="14"/>
                      </w:rPr>
                      <w:t xml:space="preserve"> </w:t>
                    </w:r>
                    <w:r>
                      <w:rPr>
                        <w:rFonts w:ascii="Tahoma" w:hAnsi="Tahoma"/>
                        <w:b/>
                        <w:spacing w:val="-10"/>
                        <w:sz w:val="18"/>
                      </w:rPr>
                      <w:fldChar w:fldCharType="begin"/>
                    </w:r>
                    <w:r>
                      <w:rPr>
                        <w:rFonts w:ascii="Tahoma" w:hAnsi="Tahoma"/>
                        <w:b/>
                        <w:spacing w:val="-10"/>
                        <w:sz w:val="18"/>
                      </w:rPr>
                      <w:instrText xml:space="preserve"> PAGE </w:instrText>
                    </w:r>
                    <w:r>
                      <w:rPr>
                        <w:rFonts w:ascii="Tahoma" w:hAnsi="Tahoma"/>
                        <w:b/>
                        <w:spacing w:val="-10"/>
                        <w:sz w:val="18"/>
                      </w:rPr>
                      <w:fldChar w:fldCharType="separate"/>
                    </w:r>
                    <w:r>
                      <w:rPr>
                        <w:rFonts w:ascii="Tahoma" w:hAnsi="Tahoma"/>
                        <w:b/>
                        <w:spacing w:val="-10"/>
                        <w:sz w:val="18"/>
                      </w:rPr>
                      <w:t>6</w:t>
                    </w:r>
                    <w:r>
                      <w:rPr>
                        <w:rFonts w:ascii="Tahoma" w:hAnsi="Tahoma"/>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Notedebasdepage"/>
      </w:pPr>
      <w:r>
        <w:rPr>
          <w:rStyle w:val="Appelnotedebasdep"/>
          <w:sz w:val="18"/>
          <w:szCs w:val="18"/>
        </w:rPr>
        <w:footnoteRef/>
      </w:r>
      <w:r>
        <w:rPr>
          <w:sz w:val="18"/>
          <w:szCs w:val="18"/>
        </w:rPr>
        <w:t xml:space="preserve"> https://www.francetourismelab.com/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rPr>
        <w:sz w:val="20"/>
      </w:rPr>
    </w:pPr>
    <w:r>
      <w:rPr>
        <w:noProof/>
      </w:rPr>
      <w:drawing>
        <wp:anchor distT="0" distB="0" distL="0" distR="0" simplePos="0" relativeHeight="251659264" behindDoc="1" locked="0" layoutInCell="1" allowOverlap="1">
          <wp:simplePos x="0" y="0"/>
          <wp:positionH relativeFrom="page">
            <wp:posOffset>649903</wp:posOffset>
          </wp:positionH>
          <wp:positionV relativeFrom="page">
            <wp:posOffset>374330</wp:posOffset>
          </wp:positionV>
          <wp:extent cx="949363" cy="53270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49363" cy="532706"/>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simplePos x="0" y="0"/>
              <wp:positionH relativeFrom="page">
                <wp:posOffset>12700</wp:posOffset>
              </wp:positionH>
              <wp:positionV relativeFrom="page">
                <wp:posOffset>1436369</wp:posOffset>
              </wp:positionV>
              <wp:extent cx="7548245" cy="69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1pt;margin-top:113.1pt;width:594.35pt;height:.55pt;z-index:-251656192;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" path="m,l7547864,6975e" filled="f" strokecolor="#002e8e" strokeweight=".17636mm">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Corpsdetexte"/>
      <w:spacing w:line="14" w:lineRule="auto"/>
      <w:rPr>
        <w:sz w:val="20"/>
      </w:rPr>
    </w:pPr>
    <w:r>
      <w:rPr>
        <w:noProof/>
      </w:rPr>
      <w:drawing>
        <wp:anchor distT="0" distB="0" distL="0" distR="0" simplePos="0" relativeHeight="251662336" behindDoc="1" locked="0" layoutInCell="1" allowOverlap="1">
          <wp:simplePos x="0" y="0"/>
          <wp:positionH relativeFrom="page">
            <wp:posOffset>649903</wp:posOffset>
          </wp:positionH>
          <wp:positionV relativeFrom="page">
            <wp:posOffset>374330</wp:posOffset>
          </wp:positionV>
          <wp:extent cx="949363" cy="532706"/>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949363" cy="532706"/>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simplePos x="0" y="0"/>
              <wp:positionH relativeFrom="page">
                <wp:posOffset>12700</wp:posOffset>
              </wp:positionH>
              <wp:positionV relativeFrom="page">
                <wp:posOffset>1436369</wp:posOffset>
              </wp:positionV>
              <wp:extent cx="7548245" cy="69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8245" cy="6985"/>
                      </a:xfrm>
                      <a:custGeom>
                        <a:avLst/>
                        <a:gdLst/>
                        <a:ahLst/>
                        <a:cxnLst/>
                        <a:rect l="l" t="t" r="r" b="b"/>
                        <a:pathLst>
                          <a:path w="7548245" h="6985">
                            <a:moveTo>
                              <a:pt x="0" y="0"/>
                            </a:moveTo>
                            <a:lnTo>
                              <a:pt x="7547864" y="6975"/>
                            </a:lnTo>
                          </a:path>
                        </a:pathLst>
                      </a:custGeom>
                      <a:ln w="6349">
                        <a:solidFill>
                          <a:srgbClr val="002E8E"/>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1pt;margin-top:113.1pt;width:594.35pt;height:.5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54824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" path="m,l7547864,6975e" filled="f" strokecolor="#002e8e" strokeweight=".17636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81B"/>
    <w:multiLevelType w:val="hybridMultilevel"/>
    <w:tmpl w:val="66380692"/>
    <w:lvl w:ilvl="0" w:tplc="547CAD34">
      <w:numFmt w:val="bullet"/>
      <w:lvlText w:val=""/>
      <w:lvlJc w:val="left"/>
      <w:pPr>
        <w:ind w:left="496" w:hanging="284"/>
      </w:pPr>
      <w:rPr>
        <w:rFonts w:ascii="Wingdings" w:eastAsia="Wingdings" w:hAnsi="Wingdings" w:cs="Wingdings" w:hint="default"/>
        <w:b w:val="0"/>
        <w:bCs w:val="0"/>
        <w:i w:val="0"/>
        <w:iCs w:val="0"/>
        <w:color w:val="CF8850"/>
        <w:spacing w:val="0"/>
        <w:w w:val="100"/>
        <w:sz w:val="22"/>
        <w:szCs w:val="22"/>
        <w:lang w:val="fr-FR" w:eastAsia="en-US" w:bidi="ar-SA"/>
      </w:rPr>
    </w:lvl>
    <w:lvl w:ilvl="1" w:tplc="2808FF8C">
      <w:numFmt w:val="bullet"/>
      <w:lvlText w:val="•"/>
      <w:lvlJc w:val="left"/>
      <w:pPr>
        <w:ind w:left="1456" w:hanging="284"/>
      </w:pPr>
      <w:rPr>
        <w:rFonts w:hint="default"/>
        <w:lang w:val="fr-FR" w:eastAsia="en-US" w:bidi="ar-SA"/>
      </w:rPr>
    </w:lvl>
    <w:lvl w:ilvl="2" w:tplc="25EEA362">
      <w:numFmt w:val="bullet"/>
      <w:lvlText w:val="•"/>
      <w:lvlJc w:val="left"/>
      <w:pPr>
        <w:ind w:left="2413" w:hanging="284"/>
      </w:pPr>
      <w:rPr>
        <w:rFonts w:hint="default"/>
        <w:lang w:val="fr-FR" w:eastAsia="en-US" w:bidi="ar-SA"/>
      </w:rPr>
    </w:lvl>
    <w:lvl w:ilvl="3" w:tplc="735C2B5E">
      <w:numFmt w:val="bullet"/>
      <w:lvlText w:val="•"/>
      <w:lvlJc w:val="left"/>
      <w:pPr>
        <w:ind w:left="3369" w:hanging="284"/>
      </w:pPr>
      <w:rPr>
        <w:rFonts w:hint="default"/>
        <w:lang w:val="fr-FR" w:eastAsia="en-US" w:bidi="ar-SA"/>
      </w:rPr>
    </w:lvl>
    <w:lvl w:ilvl="4" w:tplc="FCD412BA">
      <w:numFmt w:val="bullet"/>
      <w:lvlText w:val="•"/>
      <w:lvlJc w:val="left"/>
      <w:pPr>
        <w:ind w:left="4326" w:hanging="284"/>
      </w:pPr>
      <w:rPr>
        <w:rFonts w:hint="default"/>
        <w:lang w:val="fr-FR" w:eastAsia="en-US" w:bidi="ar-SA"/>
      </w:rPr>
    </w:lvl>
    <w:lvl w:ilvl="5" w:tplc="BB1EED98">
      <w:numFmt w:val="bullet"/>
      <w:lvlText w:val="•"/>
      <w:lvlJc w:val="left"/>
      <w:pPr>
        <w:ind w:left="5283" w:hanging="284"/>
      </w:pPr>
      <w:rPr>
        <w:rFonts w:hint="default"/>
        <w:lang w:val="fr-FR" w:eastAsia="en-US" w:bidi="ar-SA"/>
      </w:rPr>
    </w:lvl>
    <w:lvl w:ilvl="6" w:tplc="8C22610C">
      <w:numFmt w:val="bullet"/>
      <w:lvlText w:val="•"/>
      <w:lvlJc w:val="left"/>
      <w:pPr>
        <w:ind w:left="6239" w:hanging="284"/>
      </w:pPr>
      <w:rPr>
        <w:rFonts w:hint="default"/>
        <w:lang w:val="fr-FR" w:eastAsia="en-US" w:bidi="ar-SA"/>
      </w:rPr>
    </w:lvl>
    <w:lvl w:ilvl="7" w:tplc="95D0B5AE">
      <w:numFmt w:val="bullet"/>
      <w:lvlText w:val="•"/>
      <w:lvlJc w:val="left"/>
      <w:pPr>
        <w:ind w:left="7196" w:hanging="284"/>
      </w:pPr>
      <w:rPr>
        <w:rFonts w:hint="default"/>
        <w:lang w:val="fr-FR" w:eastAsia="en-US" w:bidi="ar-SA"/>
      </w:rPr>
    </w:lvl>
    <w:lvl w:ilvl="8" w:tplc="506CD802">
      <w:numFmt w:val="bullet"/>
      <w:lvlText w:val="•"/>
      <w:lvlJc w:val="left"/>
      <w:pPr>
        <w:ind w:left="8153" w:hanging="284"/>
      </w:pPr>
      <w:rPr>
        <w:rFonts w:hint="default"/>
        <w:lang w:val="fr-FR" w:eastAsia="en-US" w:bidi="ar-SA"/>
      </w:rPr>
    </w:lvl>
  </w:abstractNum>
  <w:abstractNum w:abstractNumId="1" w15:restartNumberingAfterBreak="0">
    <w:nsid w:val="15AE5A7E"/>
    <w:multiLevelType w:val="hybridMultilevel"/>
    <w:tmpl w:val="4F8626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46A03E7"/>
    <w:multiLevelType w:val="hybridMultilevel"/>
    <w:tmpl w:val="A702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A21C17"/>
    <w:multiLevelType w:val="hybridMultilevel"/>
    <w:tmpl w:val="D07CE570"/>
    <w:lvl w:ilvl="0" w:tplc="121879D2">
      <w:numFmt w:val="bullet"/>
      <w:lvlText w:val="•"/>
      <w:lvlJc w:val="left"/>
      <w:pPr>
        <w:ind w:left="1144" w:hanging="360"/>
      </w:pPr>
      <w:rPr>
        <w:rFonts w:ascii="Calibri Light" w:eastAsia="Calibri Light" w:hAnsi="Calibri Light" w:cs="Calibri Light" w:hint="default"/>
      </w:rPr>
    </w:lvl>
    <w:lvl w:ilvl="1" w:tplc="040C0003" w:tentative="1">
      <w:start w:val="1"/>
      <w:numFmt w:val="bullet"/>
      <w:lvlText w:val="o"/>
      <w:lvlJc w:val="left"/>
      <w:pPr>
        <w:ind w:left="2012" w:hanging="360"/>
      </w:pPr>
      <w:rPr>
        <w:rFonts w:ascii="Courier New" w:hAnsi="Courier New" w:cs="Courier New" w:hint="default"/>
      </w:rPr>
    </w:lvl>
    <w:lvl w:ilvl="2" w:tplc="040C0005" w:tentative="1">
      <w:start w:val="1"/>
      <w:numFmt w:val="bullet"/>
      <w:lvlText w:val=""/>
      <w:lvlJc w:val="left"/>
      <w:pPr>
        <w:ind w:left="2732" w:hanging="360"/>
      </w:pPr>
      <w:rPr>
        <w:rFonts w:ascii="Wingdings" w:hAnsi="Wingdings" w:hint="default"/>
      </w:rPr>
    </w:lvl>
    <w:lvl w:ilvl="3" w:tplc="040C0001" w:tentative="1">
      <w:start w:val="1"/>
      <w:numFmt w:val="bullet"/>
      <w:lvlText w:val=""/>
      <w:lvlJc w:val="left"/>
      <w:pPr>
        <w:ind w:left="3452" w:hanging="360"/>
      </w:pPr>
      <w:rPr>
        <w:rFonts w:ascii="Symbol" w:hAnsi="Symbol" w:hint="default"/>
      </w:rPr>
    </w:lvl>
    <w:lvl w:ilvl="4" w:tplc="040C0003" w:tentative="1">
      <w:start w:val="1"/>
      <w:numFmt w:val="bullet"/>
      <w:lvlText w:val="o"/>
      <w:lvlJc w:val="left"/>
      <w:pPr>
        <w:ind w:left="4172" w:hanging="360"/>
      </w:pPr>
      <w:rPr>
        <w:rFonts w:ascii="Courier New" w:hAnsi="Courier New" w:cs="Courier New" w:hint="default"/>
      </w:rPr>
    </w:lvl>
    <w:lvl w:ilvl="5" w:tplc="040C0005" w:tentative="1">
      <w:start w:val="1"/>
      <w:numFmt w:val="bullet"/>
      <w:lvlText w:val=""/>
      <w:lvlJc w:val="left"/>
      <w:pPr>
        <w:ind w:left="4892" w:hanging="360"/>
      </w:pPr>
      <w:rPr>
        <w:rFonts w:ascii="Wingdings" w:hAnsi="Wingdings" w:hint="default"/>
      </w:rPr>
    </w:lvl>
    <w:lvl w:ilvl="6" w:tplc="040C0001" w:tentative="1">
      <w:start w:val="1"/>
      <w:numFmt w:val="bullet"/>
      <w:lvlText w:val=""/>
      <w:lvlJc w:val="left"/>
      <w:pPr>
        <w:ind w:left="5612" w:hanging="360"/>
      </w:pPr>
      <w:rPr>
        <w:rFonts w:ascii="Symbol" w:hAnsi="Symbol" w:hint="default"/>
      </w:rPr>
    </w:lvl>
    <w:lvl w:ilvl="7" w:tplc="040C0003" w:tentative="1">
      <w:start w:val="1"/>
      <w:numFmt w:val="bullet"/>
      <w:lvlText w:val="o"/>
      <w:lvlJc w:val="left"/>
      <w:pPr>
        <w:ind w:left="6332" w:hanging="360"/>
      </w:pPr>
      <w:rPr>
        <w:rFonts w:ascii="Courier New" w:hAnsi="Courier New" w:cs="Courier New" w:hint="default"/>
      </w:rPr>
    </w:lvl>
    <w:lvl w:ilvl="8" w:tplc="040C0005" w:tentative="1">
      <w:start w:val="1"/>
      <w:numFmt w:val="bullet"/>
      <w:lvlText w:val=""/>
      <w:lvlJc w:val="left"/>
      <w:pPr>
        <w:ind w:left="7052" w:hanging="360"/>
      </w:pPr>
      <w:rPr>
        <w:rFonts w:ascii="Wingdings" w:hAnsi="Wingdings" w:hint="default"/>
      </w:rPr>
    </w:lvl>
  </w:abstractNum>
  <w:abstractNum w:abstractNumId="4" w15:restartNumberingAfterBreak="0">
    <w:nsid w:val="3712609B"/>
    <w:multiLevelType w:val="hybridMultilevel"/>
    <w:tmpl w:val="FB8AA098"/>
    <w:lvl w:ilvl="0" w:tplc="621A0A72">
      <w:numFmt w:val="bullet"/>
      <w:lvlText w:val="-"/>
      <w:lvlJc w:val="left"/>
      <w:pPr>
        <w:ind w:left="360" w:hanging="360"/>
      </w:pPr>
      <w:rPr>
        <w:rFonts w:ascii="Arial" w:eastAsia="Arial" w:hAnsi="Arial" w:cs="Arial" w:hint="default"/>
        <w:color w:val="231F20"/>
        <w:spacing w:val="-1"/>
        <w:w w:val="100"/>
        <w:sz w:val="20"/>
        <w:szCs w:val="20"/>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FB707E1"/>
    <w:multiLevelType w:val="hybridMultilevel"/>
    <w:tmpl w:val="4112A24C"/>
    <w:lvl w:ilvl="0" w:tplc="EEA24548">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6" w15:restartNumberingAfterBreak="0">
    <w:nsid w:val="474D153A"/>
    <w:multiLevelType w:val="multilevel"/>
    <w:tmpl w:val="E22AF15C"/>
    <w:lvl w:ilvl="0">
      <w:start w:val="1"/>
      <w:numFmt w:val="decimal"/>
      <w:lvlText w:val="%1."/>
      <w:lvlJc w:val="left"/>
      <w:pPr>
        <w:tabs>
          <w:tab w:val="num" w:pos="720"/>
        </w:tabs>
        <w:ind w:left="720" w:hanging="360"/>
      </w:pPr>
      <w:rPr>
        <w:rFonts w:asciiTheme="majorHAnsi" w:hAnsiTheme="majorHAnsi"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120BA4"/>
    <w:multiLevelType w:val="hybridMultilevel"/>
    <w:tmpl w:val="B1081E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04535"/>
    <w:multiLevelType w:val="hybridMultilevel"/>
    <w:tmpl w:val="9A7A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1D4A4C"/>
    <w:multiLevelType w:val="hybridMultilevel"/>
    <w:tmpl w:val="D3A880DE"/>
    <w:lvl w:ilvl="0" w:tplc="121879D2">
      <w:numFmt w:val="bullet"/>
      <w:lvlText w:val="•"/>
      <w:lvlJc w:val="left"/>
      <w:pPr>
        <w:ind w:left="572" w:hanging="360"/>
      </w:pPr>
      <w:rPr>
        <w:rFonts w:ascii="Calibri Light" w:eastAsia="Calibri Light" w:hAnsi="Calibri Light" w:cs="Calibri Light"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10" w15:restartNumberingAfterBreak="0">
    <w:nsid w:val="5781490E"/>
    <w:multiLevelType w:val="hybridMultilevel"/>
    <w:tmpl w:val="584CB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C86F4C"/>
    <w:multiLevelType w:val="hybridMultilevel"/>
    <w:tmpl w:val="210C5214"/>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2" w15:restartNumberingAfterBreak="0">
    <w:nsid w:val="621921F5"/>
    <w:multiLevelType w:val="hybridMultilevel"/>
    <w:tmpl w:val="ED4E6390"/>
    <w:lvl w:ilvl="0" w:tplc="1D280F92">
      <w:numFmt w:val="bullet"/>
      <w:lvlText w:val="-"/>
      <w:lvlJc w:val="left"/>
      <w:pPr>
        <w:ind w:left="573" w:hanging="361"/>
      </w:pPr>
      <w:rPr>
        <w:rFonts w:ascii="Calibri" w:eastAsia="Calibri" w:hAnsi="Calibri" w:cs="Calibri" w:hint="default"/>
        <w:b w:val="0"/>
        <w:bCs w:val="0"/>
        <w:i w:val="0"/>
        <w:iCs w:val="0"/>
        <w:color w:val="1F3863"/>
        <w:spacing w:val="0"/>
        <w:w w:val="101"/>
        <w:sz w:val="22"/>
        <w:szCs w:val="22"/>
        <w:lang w:val="fr-FR" w:eastAsia="en-US" w:bidi="ar-SA"/>
      </w:rPr>
    </w:lvl>
    <w:lvl w:ilvl="1" w:tplc="A9549524">
      <w:numFmt w:val="bullet"/>
      <w:lvlText w:val="•"/>
      <w:lvlJc w:val="left"/>
      <w:pPr>
        <w:ind w:left="1528" w:hanging="361"/>
      </w:pPr>
      <w:rPr>
        <w:rFonts w:hint="default"/>
        <w:lang w:val="fr-FR" w:eastAsia="en-US" w:bidi="ar-SA"/>
      </w:rPr>
    </w:lvl>
    <w:lvl w:ilvl="2" w:tplc="051C7DC4">
      <w:numFmt w:val="bullet"/>
      <w:lvlText w:val="•"/>
      <w:lvlJc w:val="left"/>
      <w:pPr>
        <w:ind w:left="2477" w:hanging="361"/>
      </w:pPr>
      <w:rPr>
        <w:rFonts w:hint="default"/>
        <w:lang w:val="fr-FR" w:eastAsia="en-US" w:bidi="ar-SA"/>
      </w:rPr>
    </w:lvl>
    <w:lvl w:ilvl="3" w:tplc="6A269118">
      <w:numFmt w:val="bullet"/>
      <w:lvlText w:val="•"/>
      <w:lvlJc w:val="left"/>
      <w:pPr>
        <w:ind w:left="3425" w:hanging="361"/>
      </w:pPr>
      <w:rPr>
        <w:rFonts w:hint="default"/>
        <w:lang w:val="fr-FR" w:eastAsia="en-US" w:bidi="ar-SA"/>
      </w:rPr>
    </w:lvl>
    <w:lvl w:ilvl="4" w:tplc="E9A858A4">
      <w:numFmt w:val="bullet"/>
      <w:lvlText w:val="•"/>
      <w:lvlJc w:val="left"/>
      <w:pPr>
        <w:ind w:left="4374" w:hanging="361"/>
      </w:pPr>
      <w:rPr>
        <w:rFonts w:hint="default"/>
        <w:lang w:val="fr-FR" w:eastAsia="en-US" w:bidi="ar-SA"/>
      </w:rPr>
    </w:lvl>
    <w:lvl w:ilvl="5" w:tplc="1A906162">
      <w:numFmt w:val="bullet"/>
      <w:lvlText w:val="•"/>
      <w:lvlJc w:val="left"/>
      <w:pPr>
        <w:ind w:left="5323" w:hanging="361"/>
      </w:pPr>
      <w:rPr>
        <w:rFonts w:hint="default"/>
        <w:lang w:val="fr-FR" w:eastAsia="en-US" w:bidi="ar-SA"/>
      </w:rPr>
    </w:lvl>
    <w:lvl w:ilvl="6" w:tplc="6666DE18">
      <w:numFmt w:val="bullet"/>
      <w:lvlText w:val="•"/>
      <w:lvlJc w:val="left"/>
      <w:pPr>
        <w:ind w:left="6271" w:hanging="361"/>
      </w:pPr>
      <w:rPr>
        <w:rFonts w:hint="default"/>
        <w:lang w:val="fr-FR" w:eastAsia="en-US" w:bidi="ar-SA"/>
      </w:rPr>
    </w:lvl>
    <w:lvl w:ilvl="7" w:tplc="EB281AFC">
      <w:numFmt w:val="bullet"/>
      <w:lvlText w:val="•"/>
      <w:lvlJc w:val="left"/>
      <w:pPr>
        <w:ind w:left="7220" w:hanging="361"/>
      </w:pPr>
      <w:rPr>
        <w:rFonts w:hint="default"/>
        <w:lang w:val="fr-FR" w:eastAsia="en-US" w:bidi="ar-SA"/>
      </w:rPr>
    </w:lvl>
    <w:lvl w:ilvl="8" w:tplc="787A72EA">
      <w:numFmt w:val="bullet"/>
      <w:lvlText w:val="•"/>
      <w:lvlJc w:val="left"/>
      <w:pPr>
        <w:ind w:left="8169" w:hanging="361"/>
      </w:pPr>
      <w:rPr>
        <w:rFonts w:hint="default"/>
        <w:lang w:val="fr-FR" w:eastAsia="en-US" w:bidi="ar-SA"/>
      </w:rPr>
    </w:lvl>
  </w:abstractNum>
  <w:abstractNum w:abstractNumId="13" w15:restartNumberingAfterBreak="0">
    <w:nsid w:val="72A209EB"/>
    <w:multiLevelType w:val="hybridMultilevel"/>
    <w:tmpl w:val="3D1CD59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8FA4F92"/>
    <w:multiLevelType w:val="hybridMultilevel"/>
    <w:tmpl w:val="D67A9A66"/>
    <w:lvl w:ilvl="0" w:tplc="82D809B6">
      <w:start w:val="3"/>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CB5BF5"/>
    <w:multiLevelType w:val="hybridMultilevel"/>
    <w:tmpl w:val="25EC3DFA"/>
    <w:lvl w:ilvl="0" w:tplc="FD22CB32">
      <w:start w:val="1"/>
      <w:numFmt w:val="decimal"/>
      <w:lvlText w:val="%1."/>
      <w:lvlJc w:val="left"/>
      <w:pPr>
        <w:ind w:left="573" w:hanging="361"/>
      </w:pPr>
      <w:rPr>
        <w:rFonts w:ascii="Calibri" w:eastAsia="Calibri" w:hAnsi="Calibri" w:cs="Calibri" w:hint="default"/>
        <w:b/>
        <w:bCs/>
        <w:i w:val="0"/>
        <w:iCs w:val="0"/>
        <w:color w:val="CF8850"/>
        <w:spacing w:val="-1"/>
        <w:w w:val="100"/>
        <w:sz w:val="28"/>
        <w:szCs w:val="28"/>
        <w:lang w:val="fr-FR" w:eastAsia="en-US" w:bidi="ar-SA"/>
      </w:rPr>
    </w:lvl>
    <w:lvl w:ilvl="1" w:tplc="FAF4F00A">
      <w:numFmt w:val="bullet"/>
      <w:lvlText w:val="-"/>
      <w:lvlJc w:val="left"/>
      <w:pPr>
        <w:ind w:left="573" w:hanging="361"/>
      </w:pPr>
      <w:rPr>
        <w:rFonts w:ascii="Calibri" w:eastAsia="Calibri" w:hAnsi="Calibri" w:cs="Calibri" w:hint="default"/>
        <w:b w:val="0"/>
        <w:bCs w:val="0"/>
        <w:i w:val="0"/>
        <w:iCs w:val="0"/>
        <w:color w:val="1F3863"/>
        <w:spacing w:val="0"/>
        <w:w w:val="101"/>
        <w:sz w:val="22"/>
        <w:szCs w:val="22"/>
        <w:lang w:val="fr-FR" w:eastAsia="en-US" w:bidi="ar-SA"/>
      </w:rPr>
    </w:lvl>
    <w:lvl w:ilvl="2" w:tplc="5D96DB10">
      <w:numFmt w:val="bullet"/>
      <w:lvlText w:val=""/>
      <w:lvlJc w:val="left"/>
      <w:pPr>
        <w:ind w:left="1653" w:hanging="360"/>
      </w:pPr>
      <w:rPr>
        <w:rFonts w:ascii="Symbol" w:eastAsia="Symbol" w:hAnsi="Symbol" w:cs="Symbol" w:hint="default"/>
        <w:b w:val="0"/>
        <w:bCs w:val="0"/>
        <w:i w:val="0"/>
        <w:iCs w:val="0"/>
        <w:color w:val="1F3863"/>
        <w:spacing w:val="0"/>
        <w:w w:val="100"/>
        <w:sz w:val="22"/>
        <w:szCs w:val="22"/>
        <w:lang w:val="fr-FR" w:eastAsia="en-US" w:bidi="ar-SA"/>
      </w:rPr>
    </w:lvl>
    <w:lvl w:ilvl="3" w:tplc="985681F6">
      <w:numFmt w:val="bullet"/>
      <w:lvlText w:val="o"/>
      <w:lvlJc w:val="left"/>
      <w:pPr>
        <w:ind w:left="2373" w:hanging="360"/>
      </w:pPr>
      <w:rPr>
        <w:rFonts w:ascii="Courier New" w:eastAsia="Courier New" w:hAnsi="Courier New" w:cs="Courier New" w:hint="default"/>
        <w:b w:val="0"/>
        <w:bCs w:val="0"/>
        <w:i w:val="0"/>
        <w:iCs w:val="0"/>
        <w:color w:val="1F3863"/>
        <w:spacing w:val="0"/>
        <w:w w:val="100"/>
        <w:sz w:val="22"/>
        <w:szCs w:val="22"/>
        <w:lang w:val="fr-FR" w:eastAsia="en-US" w:bidi="ar-SA"/>
      </w:rPr>
    </w:lvl>
    <w:lvl w:ilvl="4" w:tplc="3202E7DE">
      <w:numFmt w:val="bullet"/>
      <w:lvlText w:val="•"/>
      <w:lvlJc w:val="left"/>
      <w:pPr>
        <w:ind w:left="4301" w:hanging="360"/>
      </w:pPr>
      <w:rPr>
        <w:rFonts w:hint="default"/>
        <w:lang w:val="fr-FR" w:eastAsia="en-US" w:bidi="ar-SA"/>
      </w:rPr>
    </w:lvl>
    <w:lvl w:ilvl="5" w:tplc="B526E0EA">
      <w:numFmt w:val="bullet"/>
      <w:lvlText w:val="•"/>
      <w:lvlJc w:val="left"/>
      <w:pPr>
        <w:ind w:left="5262" w:hanging="360"/>
      </w:pPr>
      <w:rPr>
        <w:rFonts w:hint="default"/>
        <w:lang w:val="fr-FR" w:eastAsia="en-US" w:bidi="ar-SA"/>
      </w:rPr>
    </w:lvl>
    <w:lvl w:ilvl="6" w:tplc="EF0655AA">
      <w:numFmt w:val="bullet"/>
      <w:lvlText w:val="•"/>
      <w:lvlJc w:val="left"/>
      <w:pPr>
        <w:ind w:left="6223" w:hanging="360"/>
      </w:pPr>
      <w:rPr>
        <w:rFonts w:hint="default"/>
        <w:lang w:val="fr-FR" w:eastAsia="en-US" w:bidi="ar-SA"/>
      </w:rPr>
    </w:lvl>
    <w:lvl w:ilvl="7" w:tplc="E8F4589A">
      <w:numFmt w:val="bullet"/>
      <w:lvlText w:val="•"/>
      <w:lvlJc w:val="left"/>
      <w:pPr>
        <w:ind w:left="7184" w:hanging="360"/>
      </w:pPr>
      <w:rPr>
        <w:rFonts w:hint="default"/>
        <w:lang w:val="fr-FR" w:eastAsia="en-US" w:bidi="ar-SA"/>
      </w:rPr>
    </w:lvl>
    <w:lvl w:ilvl="8" w:tplc="723CCB84">
      <w:numFmt w:val="bullet"/>
      <w:lvlText w:val="•"/>
      <w:lvlJc w:val="left"/>
      <w:pPr>
        <w:ind w:left="8144" w:hanging="360"/>
      </w:pPr>
      <w:rPr>
        <w:rFonts w:hint="default"/>
        <w:lang w:val="fr-FR" w:eastAsia="en-US" w:bidi="ar-SA"/>
      </w:rPr>
    </w:lvl>
  </w:abstractNum>
  <w:abstractNum w:abstractNumId="16" w15:restartNumberingAfterBreak="0">
    <w:nsid w:val="7BE0041B"/>
    <w:multiLevelType w:val="hybridMultilevel"/>
    <w:tmpl w:val="4CD619CA"/>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cs="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cs="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cs="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17" w15:restartNumberingAfterBreak="0">
    <w:nsid w:val="7C9124FD"/>
    <w:multiLevelType w:val="hybridMultilevel"/>
    <w:tmpl w:val="55F85F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0"/>
  </w:num>
  <w:num w:numId="4">
    <w:abstractNumId w:val="4"/>
  </w:num>
  <w:num w:numId="5">
    <w:abstractNumId w:val="17"/>
  </w:num>
  <w:num w:numId="6">
    <w:abstractNumId w:val="13"/>
  </w:num>
  <w:num w:numId="7">
    <w:abstractNumId w:val="1"/>
  </w:num>
  <w:num w:numId="8">
    <w:abstractNumId w:val="5"/>
  </w:num>
  <w:num w:numId="9">
    <w:abstractNumId w:val="10"/>
  </w:num>
  <w:num w:numId="10">
    <w:abstractNumId w:val="2"/>
  </w:num>
  <w:num w:numId="11">
    <w:abstractNumId w:val="8"/>
  </w:num>
  <w:num w:numId="12">
    <w:abstractNumId w:val="11"/>
  </w:num>
  <w:num w:numId="13">
    <w:abstractNumId w:val="7"/>
  </w:num>
  <w:num w:numId="14">
    <w:abstractNumId w:val="14"/>
  </w:num>
  <w:num w:numId="15">
    <w:abstractNumId w:val="16"/>
  </w:num>
  <w:num w:numId="16">
    <w:abstractNumId w:val="9"/>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C7E486-E4F7-47C2-80DF-F7F9E967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Light" w:eastAsia="Calibri Light" w:hAnsi="Calibri Light" w:cs="Calibri Light"/>
      <w:lang w:val="fr-FR"/>
    </w:rPr>
  </w:style>
  <w:style w:type="paragraph" w:styleId="Titre1">
    <w:name w:val="heading 1"/>
    <w:basedOn w:val="Normal"/>
    <w:link w:val="Titre1Car"/>
    <w:uiPriority w:val="9"/>
    <w:qFormat/>
    <w:pPr>
      <w:ind w:left="571" w:hanging="359"/>
      <w:outlineLvl w:val="0"/>
    </w:pPr>
    <w:rPr>
      <w:rFonts w:ascii="Calibri" w:eastAsia="Calibri" w:hAnsi="Calibri" w:cs="Calibri"/>
      <w:b/>
      <w:bCs/>
      <w:sz w:val="28"/>
      <w:szCs w:val="28"/>
    </w:rPr>
  </w:style>
  <w:style w:type="paragraph" w:styleId="Titre2">
    <w:name w:val="heading 2"/>
    <w:basedOn w:val="Normal"/>
    <w:link w:val="Titre2Car"/>
    <w:uiPriority w:val="9"/>
    <w:unhideWhenUsed/>
    <w:qFormat/>
    <w:pPr>
      <w:ind w:left="212"/>
      <w:outlineLvl w:val="1"/>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Calibri" w:eastAsia="Calibri" w:hAnsi="Calibri" w:cs="Calibri"/>
      <w:b/>
      <w:bCs/>
      <w:sz w:val="28"/>
      <w:szCs w:val="28"/>
      <w:lang w:val="fr-FR"/>
    </w:rPr>
  </w:style>
  <w:style w:type="character" w:customStyle="1" w:styleId="Titre2Car">
    <w:name w:val="Titre 2 Car"/>
    <w:basedOn w:val="Policepardfaut"/>
    <w:link w:val="Titre2"/>
    <w:uiPriority w:val="9"/>
    <w:rPr>
      <w:rFonts w:ascii="Calibri" w:eastAsia="Calibri" w:hAnsi="Calibri" w:cs="Calibri"/>
      <w:b/>
      <w:bCs/>
      <w:lang w:val="fr-FR"/>
    </w:rPr>
  </w:style>
  <w:style w:type="paragraph" w:styleId="TM1">
    <w:name w:val="toc 1"/>
    <w:basedOn w:val="Normal"/>
    <w:uiPriority w:val="39"/>
    <w:qFormat/>
    <w:pPr>
      <w:spacing w:before="144"/>
      <w:ind w:left="652" w:hanging="440"/>
    </w:pPr>
    <w:rPr>
      <w:rFonts w:ascii="Calibri" w:eastAsia="Calibri" w:hAnsi="Calibri" w:cs="Calibri"/>
      <w:b/>
      <w:bCs/>
      <w:sz w:val="24"/>
      <w:szCs w:val="24"/>
    </w:rPr>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1"/>
    <w:rPr>
      <w:rFonts w:ascii="Calibri Light" w:eastAsia="Calibri Light" w:hAnsi="Calibri Light" w:cs="Calibri Light"/>
      <w:lang w:val="fr-FR"/>
    </w:rPr>
  </w:style>
  <w:style w:type="paragraph" w:styleId="Paragraphedeliste">
    <w:name w:val="List Paragraph"/>
    <w:basedOn w:val="Normal"/>
    <w:uiPriority w:val="34"/>
    <w:qFormat/>
    <w:pPr>
      <w:ind w:left="573" w:hanging="361"/>
    </w:pPr>
  </w:style>
  <w:style w:type="character" w:styleId="Lienhypertexte">
    <w:name w:val="Hyperlink"/>
    <w:basedOn w:val="Policepardfaut"/>
    <w:uiPriority w:val="99"/>
    <w:unhideWhenUsed/>
    <w:rPr>
      <w:color w:val="0000FF"/>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alibri Light" w:eastAsia="Calibri Light" w:hAnsi="Calibri Light" w:cs="Calibri Light"/>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alibri Light" w:eastAsia="Calibri Light" w:hAnsi="Calibri Light" w:cs="Calibri Light"/>
      <w:lang w:val="fr-FR"/>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Light" w:eastAsia="Calibri Light" w:hAnsi="Calibri Light" w:cs="Calibri Light"/>
      <w:b/>
      <w:bCs/>
      <w:sz w:val="20"/>
      <w:szCs w:val="20"/>
      <w:lang w:val="fr-FR"/>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ascii="Calibri Light" w:eastAsia="Calibri Light" w:hAnsi="Calibri Light" w:cs="Calibri Light"/>
      <w:sz w:val="20"/>
      <w:szCs w:val="20"/>
      <w:lang w:val="fr-FR"/>
    </w:rPr>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70927">
      <w:bodyDiv w:val="1"/>
      <w:marLeft w:val="0"/>
      <w:marRight w:val="0"/>
      <w:marTop w:val="0"/>
      <w:marBottom w:val="0"/>
      <w:divBdr>
        <w:top w:val="none" w:sz="0" w:space="0" w:color="auto"/>
        <w:left w:val="none" w:sz="0" w:space="0" w:color="auto"/>
        <w:bottom w:val="none" w:sz="0" w:space="0" w:color="auto"/>
        <w:right w:val="none" w:sz="0" w:space="0" w:color="auto"/>
      </w:divBdr>
    </w:div>
    <w:div w:id="1134978812">
      <w:bodyDiv w:val="1"/>
      <w:marLeft w:val="0"/>
      <w:marRight w:val="0"/>
      <w:marTop w:val="0"/>
      <w:marBottom w:val="0"/>
      <w:divBdr>
        <w:top w:val="none" w:sz="0" w:space="0" w:color="auto"/>
        <w:left w:val="none" w:sz="0" w:space="0" w:color="auto"/>
        <w:bottom w:val="none" w:sz="0" w:space="0" w:color="auto"/>
        <w:right w:val="none" w:sz="0" w:space="0" w:color="auto"/>
      </w:divBdr>
    </w:div>
    <w:div w:id="1709643433">
      <w:bodyDiv w:val="1"/>
      <w:marLeft w:val="0"/>
      <w:marRight w:val="0"/>
      <w:marTop w:val="0"/>
      <w:marBottom w:val="0"/>
      <w:divBdr>
        <w:top w:val="none" w:sz="0" w:space="0" w:color="auto"/>
        <w:left w:val="none" w:sz="0" w:space="0" w:color="auto"/>
        <w:bottom w:val="none" w:sz="0" w:space="0" w:color="auto"/>
        <w:right w:val="none" w:sz="0" w:space="0" w:color="auto"/>
      </w:divBdr>
    </w:div>
    <w:div w:id="1828740206">
      <w:bodyDiv w:val="1"/>
      <w:marLeft w:val="0"/>
      <w:marRight w:val="0"/>
      <w:marTop w:val="0"/>
      <w:marBottom w:val="0"/>
      <w:divBdr>
        <w:top w:val="none" w:sz="0" w:space="0" w:color="auto"/>
        <w:left w:val="none" w:sz="0" w:space="0" w:color="auto"/>
        <w:bottom w:val="none" w:sz="0" w:space="0" w:color="auto"/>
        <w:right w:val="none" w:sz="0" w:space="0" w:color="auto"/>
      </w:divBdr>
      <w:divsChild>
        <w:div w:id="26804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candidature-ami-france-tourisme-tech-promotion-2024" TargetMode="Externa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treprises.gouv.fr/priorites-et-actions/proximite-et-territoires/renforcer-le-secteur-du-tourisme/france-tourisme-tech" TargetMode="External"/><Relationship Id="rId17" Type="http://schemas.openxmlformats.org/officeDocument/2006/relationships/hyperlink" Target="mailto:france-tourisme-tech@finances.gouv.f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marches-simplifiees.fr/commencer/candidature-ami-france-tourisme-tech-troisieme-pro"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emarches-simplifiees.fr/commencer/candidature-ami-france-tourisme-tech-promotion-2024"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DF85-0E71-41F3-8114-8284D2DC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3049</Words>
  <Characters>17383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Ministere Finances</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CARIOU Jules</dc:creator>
  <cp:keywords/>
  <dc:description/>
  <cp:lastModifiedBy>CARIOU Jules</cp:lastModifiedBy>
  <cp:revision>3</cp:revision>
  <dcterms:created xsi:type="dcterms:W3CDTF">2025-06-11T15:16:00Z</dcterms:created>
  <dcterms:modified xsi:type="dcterms:W3CDTF">2025-06-11T15:34:00Z</dcterms:modified>
</cp:coreProperties>
</file>